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308CB6BC" w14:textId="50EEEAD1" w:rsidR="00575859" w:rsidRPr="00575859" w:rsidRDefault="00575859" w:rsidP="00575859">
          <w:pPr>
            <w:spacing w:after="120" w:line="20" w:lineRule="atLeast"/>
            <w:contextualSpacing/>
            <w:jc w:val="center"/>
            <w:rPr>
              <w:rFonts w:cstheme="minorHAnsi"/>
              <w:b/>
              <w:bCs/>
              <w:color w:val="00B050"/>
              <w:sz w:val="24"/>
              <w:szCs w:val="24"/>
            </w:rPr>
          </w:pPr>
          <w:r w:rsidRPr="00575859">
            <w:rPr>
              <w:rFonts w:cstheme="minorHAnsi"/>
              <w:b/>
              <w:bCs/>
              <w:noProof/>
              <w:color w:val="00B050"/>
              <w:sz w:val="24"/>
              <w:szCs w:val="24"/>
            </w:rPr>
            <w:drawing>
              <wp:inline distT="0" distB="0" distL="0" distR="0" wp14:anchorId="5A98BCB8" wp14:editId="29CA4CBE">
                <wp:extent cx="2714625" cy="733425"/>
                <wp:effectExtent l="0" t="0" r="9525" b="9525"/>
                <wp:docPr id="362622847" name="Picture 5"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black text on a white background&#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14625" cy="733425"/>
                        </a:xfrm>
                        <a:prstGeom prst="rect">
                          <a:avLst/>
                        </a:prstGeom>
                        <a:noFill/>
                        <a:ln>
                          <a:noFill/>
                        </a:ln>
                      </pic:spPr>
                    </pic:pic>
                  </a:graphicData>
                </a:graphic>
              </wp:inline>
            </w:drawing>
          </w:r>
        </w:p>
        <w:p w14:paraId="214B269C" w14:textId="77777777" w:rsidR="00575859" w:rsidRPr="00575859" w:rsidRDefault="00575859" w:rsidP="00575859">
          <w:pPr>
            <w:spacing w:after="120" w:line="20" w:lineRule="atLeast"/>
            <w:contextualSpacing/>
            <w:jc w:val="center"/>
            <w:rPr>
              <w:rFonts w:cstheme="minorHAnsi"/>
              <w:b/>
              <w:bCs/>
              <w:color w:val="00B050"/>
              <w:sz w:val="24"/>
              <w:szCs w:val="24"/>
            </w:rPr>
          </w:pPr>
        </w:p>
        <w:p w14:paraId="5B15001E" w14:textId="77777777" w:rsidR="00575859" w:rsidRPr="00575859" w:rsidRDefault="00575859" w:rsidP="00575859">
          <w:pPr>
            <w:spacing w:after="120" w:line="20" w:lineRule="atLeast"/>
            <w:contextualSpacing/>
            <w:jc w:val="center"/>
            <w:rPr>
              <w:rFonts w:cstheme="minorHAnsi"/>
              <w:b/>
              <w:bCs/>
              <w:sz w:val="24"/>
              <w:szCs w:val="24"/>
            </w:rPr>
          </w:pPr>
          <w:bookmarkStart w:id="0" w:name="_Hlk206056079"/>
          <w:r w:rsidRPr="00575859">
            <w:rPr>
              <w:rFonts w:cstheme="minorHAnsi"/>
              <w:b/>
              <w:bCs/>
              <w:sz w:val="24"/>
              <w:szCs w:val="24"/>
            </w:rPr>
            <w:t>AB LIETUVOS RADIJO IR TELEVIZIJOS CENTRAS</w:t>
          </w:r>
        </w:p>
        <w:bookmarkEnd w:id="0"/>
        <w:p w14:paraId="4FB269BF" w14:textId="5A2A2D6E" w:rsidR="00575859" w:rsidRPr="00575859" w:rsidRDefault="00575859" w:rsidP="00575859">
          <w:pPr>
            <w:spacing w:after="120" w:line="20" w:lineRule="atLeast"/>
            <w:contextualSpacing/>
            <w:jc w:val="center"/>
            <w:rPr>
              <w:rFonts w:cstheme="minorHAnsi"/>
              <w:sz w:val="24"/>
              <w:szCs w:val="24"/>
            </w:rPr>
          </w:pPr>
          <w:r w:rsidRPr="00575859">
            <w:rPr>
              <w:rFonts w:cstheme="minorHAnsi"/>
              <w:sz w:val="24"/>
              <w:szCs w:val="24"/>
            </w:rPr>
            <w:t>Akcinė bendrovė Sausio 13-osios g. 10, 04347 Vilnius,</w:t>
          </w:r>
          <w:r w:rsidRPr="00575859">
            <w:rPr>
              <w:rFonts w:cstheme="minorHAnsi"/>
              <w:sz w:val="24"/>
              <w:szCs w:val="24"/>
            </w:rPr>
            <w:br/>
            <w:t>tel.:</w:t>
          </w:r>
          <w:r w:rsidR="007437D6">
            <w:rPr>
              <w:rFonts w:cstheme="minorHAnsi"/>
              <w:sz w:val="24"/>
              <w:szCs w:val="24"/>
            </w:rPr>
            <w:t xml:space="preserve"> </w:t>
          </w:r>
          <w:r w:rsidRPr="00575859">
            <w:rPr>
              <w:rFonts w:cstheme="minorHAnsi"/>
              <w:sz w:val="24"/>
              <w:szCs w:val="24"/>
            </w:rPr>
            <w:t>+370 5 204 03 00,</w:t>
          </w:r>
          <w:r w:rsidR="007437D6">
            <w:rPr>
              <w:rFonts w:cstheme="minorHAnsi"/>
              <w:sz w:val="24"/>
              <w:szCs w:val="24"/>
            </w:rPr>
            <w:t xml:space="preserve"> </w:t>
          </w:r>
          <w:r w:rsidRPr="00575859">
            <w:rPr>
              <w:rFonts w:cstheme="minorHAnsi"/>
              <w:sz w:val="24"/>
              <w:szCs w:val="24"/>
            </w:rPr>
            <w:t>el.</w:t>
          </w:r>
          <w:r w:rsidR="007437D6">
            <w:rPr>
              <w:rFonts w:cstheme="minorHAnsi"/>
              <w:sz w:val="24"/>
              <w:szCs w:val="24"/>
            </w:rPr>
            <w:t xml:space="preserve"> </w:t>
          </w:r>
          <w:r w:rsidRPr="00575859">
            <w:rPr>
              <w:rFonts w:cstheme="minorHAnsi"/>
              <w:sz w:val="24"/>
              <w:szCs w:val="24"/>
            </w:rPr>
            <w:t xml:space="preserve">p. </w:t>
          </w:r>
          <w:hyperlink r:id="rId12" w:history="1">
            <w:r w:rsidRPr="00575859">
              <w:rPr>
                <w:rStyle w:val="Hyperlink"/>
                <w:rFonts w:cstheme="minorHAnsi"/>
                <w:sz w:val="24"/>
                <w:szCs w:val="24"/>
              </w:rPr>
              <w:t>info@telecentras.lt</w:t>
            </w:r>
          </w:hyperlink>
        </w:p>
        <w:p w14:paraId="0A8F9EFB" w14:textId="52E9E792" w:rsidR="00575859" w:rsidRPr="00575859" w:rsidRDefault="00575859" w:rsidP="00575859">
          <w:pPr>
            <w:spacing w:after="120" w:line="20" w:lineRule="atLeast"/>
            <w:contextualSpacing/>
            <w:jc w:val="center"/>
            <w:rPr>
              <w:rFonts w:cstheme="minorHAnsi"/>
              <w:sz w:val="24"/>
              <w:szCs w:val="24"/>
            </w:rPr>
          </w:pPr>
          <w:r w:rsidRPr="00575859">
            <w:rPr>
              <w:rFonts w:cstheme="minorHAnsi"/>
              <w:sz w:val="24"/>
              <w:szCs w:val="24"/>
            </w:rPr>
            <w:t>Duomenys kaupiami ir saugomi Juridinių asmenų registre, kodas 120505210,</w:t>
          </w:r>
          <w:r w:rsidRPr="00575859">
            <w:rPr>
              <w:rFonts w:cstheme="minorHAnsi"/>
              <w:sz w:val="24"/>
              <w:szCs w:val="24"/>
            </w:rPr>
            <w:br/>
            <w:t>PVM mokėtojo kodas LT205052113</w:t>
          </w:r>
        </w:p>
        <w:p w14:paraId="46315E48" w14:textId="42D2A773" w:rsidR="00C32E53" w:rsidRPr="00F0499F" w:rsidRDefault="00C32E53" w:rsidP="00575859">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027B727B" w14:textId="77777777" w:rsidR="00575859" w:rsidRPr="00575859" w:rsidRDefault="00575859" w:rsidP="00575859">
          <w:pPr>
            <w:spacing w:after="120" w:line="20" w:lineRule="atLeast"/>
            <w:contextualSpacing/>
            <w:jc w:val="right"/>
            <w:rPr>
              <w:rFonts w:cstheme="minorHAnsi"/>
              <w:sz w:val="24"/>
              <w:szCs w:val="24"/>
            </w:rPr>
          </w:pPr>
          <w:r w:rsidRPr="00575859">
            <w:rPr>
              <w:rFonts w:cstheme="minorHAnsi"/>
              <w:sz w:val="24"/>
              <w:szCs w:val="24"/>
            </w:rPr>
            <w:t>PATVIRTINTA</w:t>
          </w:r>
        </w:p>
        <w:p w14:paraId="54E38351" w14:textId="45852943" w:rsidR="00575859" w:rsidRPr="00575859" w:rsidRDefault="00575859" w:rsidP="00575859">
          <w:pPr>
            <w:spacing w:after="120" w:line="20" w:lineRule="atLeast"/>
            <w:contextualSpacing/>
            <w:jc w:val="right"/>
            <w:rPr>
              <w:sz w:val="24"/>
              <w:szCs w:val="24"/>
            </w:rPr>
          </w:pPr>
          <w:r w:rsidRPr="18006ECB">
            <w:rPr>
              <w:sz w:val="24"/>
              <w:szCs w:val="24"/>
            </w:rPr>
            <w:t>Viešojo pirkimo komisijos 2026 m.</w:t>
          </w:r>
          <w:r w:rsidR="00D76323" w:rsidRPr="18006ECB">
            <w:rPr>
              <w:sz w:val="24"/>
              <w:szCs w:val="24"/>
            </w:rPr>
            <w:t xml:space="preserve"> </w:t>
          </w:r>
          <w:r w:rsidRPr="18006ECB">
            <w:rPr>
              <w:sz w:val="24"/>
              <w:szCs w:val="24"/>
            </w:rPr>
            <w:t xml:space="preserve">sausio mėn. </w:t>
          </w:r>
          <w:r w:rsidR="36B5113A" w:rsidRPr="00780ED4">
            <w:rPr>
              <w:sz w:val="24"/>
              <w:szCs w:val="24"/>
            </w:rPr>
            <w:t>28</w:t>
          </w:r>
          <w:r w:rsidRPr="18006ECB">
            <w:rPr>
              <w:sz w:val="24"/>
              <w:szCs w:val="24"/>
            </w:rPr>
            <w:t xml:space="preserve"> d.</w:t>
          </w:r>
        </w:p>
        <w:p w14:paraId="3731A1D4" w14:textId="77777777" w:rsidR="00575859" w:rsidRPr="00575859" w:rsidRDefault="00575859" w:rsidP="00575859">
          <w:pPr>
            <w:spacing w:after="120" w:line="20" w:lineRule="atLeast"/>
            <w:contextualSpacing/>
            <w:jc w:val="right"/>
            <w:rPr>
              <w:rFonts w:cstheme="minorHAnsi"/>
              <w:sz w:val="24"/>
              <w:szCs w:val="24"/>
            </w:rPr>
          </w:pPr>
          <w:r w:rsidRPr="00575859">
            <w:rPr>
              <w:rFonts w:cstheme="minorHAnsi"/>
              <w:sz w:val="24"/>
              <w:szCs w:val="24"/>
            </w:rPr>
            <w:t>posėdžio protokolu</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5F5308DB" w:rsidR="00D526C8" w:rsidRPr="00F0499F" w:rsidRDefault="007A130B" w:rsidP="00300CD8">
          <w:pPr>
            <w:spacing w:after="120" w:line="20" w:lineRule="atLeast"/>
            <w:contextualSpacing/>
            <w:jc w:val="center"/>
            <w:rPr>
              <w:rFonts w:cstheme="minorHAnsi"/>
              <w:b/>
              <w:bCs/>
              <w:sz w:val="28"/>
              <w:szCs w:val="28"/>
            </w:rPr>
          </w:pPr>
          <w:r w:rsidRPr="00575859">
            <w:rPr>
              <w:rFonts w:cstheme="minorHAnsi"/>
              <w:b/>
              <w:bCs/>
              <w:sz w:val="28"/>
              <w:szCs w:val="28"/>
            </w:rPr>
            <w:t>SUPAPRASTINTO</w:t>
          </w:r>
          <w:r w:rsidRPr="00F0499F">
            <w:rPr>
              <w:rFonts w:cstheme="minorHAnsi"/>
              <w:b/>
              <w:bCs/>
              <w:sz w:val="28"/>
              <w:szCs w:val="28"/>
            </w:rPr>
            <w:t xml:space="preserve"> </w:t>
          </w:r>
          <w:r w:rsidR="00D526C8" w:rsidRPr="00F0499F">
            <w:rPr>
              <w:rFonts w:cstheme="minorHAnsi"/>
              <w:b/>
              <w:bCs/>
              <w:sz w:val="28"/>
              <w:szCs w:val="28"/>
            </w:rPr>
            <w:t>VIEŠOJO PIRKIMO „</w:t>
          </w:r>
          <w:r w:rsidR="00300CD8" w:rsidRPr="00300CD8">
            <w:rPr>
              <w:rFonts w:cstheme="minorHAnsi"/>
              <w:b/>
              <w:bCs/>
              <w:sz w:val="28"/>
              <w:szCs w:val="28"/>
            </w:rPr>
            <w:t>PROJEKTAVIMO PASLAUGOS SAUSIO-13-OSIOS G. 10, VILNIUS PAGAL ESO IŠDUOTAS PRIJUNGIMO TECHNINES SĄLYGAS</w:t>
          </w:r>
          <w:r w:rsidR="00D526C8" w:rsidRPr="00F0499F">
            <w:rPr>
              <w:rFonts w:cstheme="minorHAnsi"/>
              <w:b/>
              <w:bCs/>
              <w:sz w:val="28"/>
              <w:szCs w:val="28"/>
            </w:rPr>
            <w:t>“</w:t>
          </w:r>
        </w:p>
        <w:p w14:paraId="18ACC6AD" w14:textId="360BF73E" w:rsidR="00D526C8" w:rsidRPr="003B2644"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608F413F" w:rsidR="00D53BF4" w:rsidRPr="00575859" w:rsidRDefault="00D53BF4" w:rsidP="004E4612">
          <w:pPr>
            <w:spacing w:after="120" w:line="20" w:lineRule="atLeast"/>
            <w:contextualSpacing/>
            <w:jc w:val="center"/>
            <w:rPr>
              <w:rFonts w:cstheme="minorHAnsi"/>
              <w:b/>
              <w:bCs/>
              <w:color w:val="0070C0"/>
              <w:sz w:val="28"/>
              <w:szCs w:val="28"/>
              <w:lang w:val="en-US"/>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575859" w:rsidRPr="00575859">
            <w:rPr>
              <w:rFonts w:cstheme="minorHAnsi"/>
              <w:b/>
              <w:bCs/>
              <w:sz w:val="28"/>
              <w:szCs w:val="28"/>
              <w:lang w:val="en-US"/>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OC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Pr="002E25F6" w:rsidRDefault="0074475B" w:rsidP="007E0A9D">
              <w:pPr>
                <w:pStyle w:val="TOC1"/>
                <w:rPr>
                  <w:rStyle w:val="Hyperlink"/>
                  <w:rFonts w:cstheme="minorHAnsi"/>
                </w:rPr>
              </w:pPr>
              <w:hyperlink w:anchor="_Toc126333929" w:history="1">
                <w:r w:rsidRPr="002E25F6">
                  <w:rPr>
                    <w:rStyle w:val="Hyperlink"/>
                    <w:rFonts w:cstheme="minorHAnsi"/>
                    <w:noProof/>
                  </w:rPr>
                  <w:t xml:space="preserve">2. </w:t>
                </w:r>
                <w:r w:rsidR="007E0A9D" w:rsidRPr="002E25F6">
                  <w:rPr>
                    <w:rStyle w:val="Hyperlink"/>
                    <w:rFonts w:cstheme="minorHAnsi"/>
                    <w:noProof/>
                  </w:rPr>
                  <w:t xml:space="preserve"> </w:t>
                </w:r>
                <w:r w:rsidRPr="00FA7F81">
                  <w:rPr>
                    <w:rStyle w:val="Hyperlink"/>
                    <w:rFonts w:cstheme="minorHAnsi"/>
                    <w:noProof/>
                  </w:rPr>
                  <w:t>Pirkimo objektas</w:t>
                </w:r>
                <w:r w:rsidRPr="002E25F6">
                  <w:rPr>
                    <w:rStyle w:val="Hyperlink"/>
                    <w:rFonts w:cstheme="minorHAnsi"/>
                    <w:webHidden/>
                  </w:rPr>
                  <w:tab/>
                </w:r>
                <w:r w:rsidRPr="002E25F6">
                  <w:rPr>
                    <w:rStyle w:val="Hyperlink"/>
                    <w:rFonts w:cstheme="minorHAnsi"/>
                    <w:webHidden/>
                  </w:rPr>
                  <w:fldChar w:fldCharType="begin"/>
                </w:r>
                <w:r w:rsidRPr="002E25F6">
                  <w:rPr>
                    <w:rStyle w:val="Hyperlink"/>
                    <w:rFonts w:cstheme="minorHAnsi"/>
                    <w:webHidden/>
                  </w:rPr>
                  <w:instrText xml:space="preserve"> PAGEREF _Toc126333929 \h </w:instrText>
                </w:r>
                <w:r w:rsidRPr="002E25F6">
                  <w:rPr>
                    <w:rStyle w:val="Hyperlink"/>
                    <w:rFonts w:cstheme="minorHAnsi"/>
                    <w:webHidden/>
                  </w:rPr>
                </w:r>
                <w:r w:rsidRPr="002E25F6">
                  <w:rPr>
                    <w:rStyle w:val="Hyperlink"/>
                    <w:rFonts w:cstheme="minorHAnsi"/>
                    <w:webHidden/>
                  </w:rPr>
                  <w:fldChar w:fldCharType="separate"/>
                </w:r>
                <w:r w:rsidR="001D414C" w:rsidRPr="002E25F6">
                  <w:rPr>
                    <w:rStyle w:val="Hyperlink"/>
                    <w:rFonts w:cstheme="minorHAnsi"/>
                    <w:webHidden/>
                  </w:rPr>
                  <w:t>3</w:t>
                </w:r>
                <w:r w:rsidRPr="002E25F6">
                  <w:rPr>
                    <w:rStyle w:val="Hyperlink"/>
                    <w:rFonts w:cstheme="minorHAnsi"/>
                    <w:webHidden/>
                  </w:rPr>
                  <w:fldChar w:fldCharType="end"/>
                </w:r>
              </w:hyperlink>
            </w:p>
            <w:p w14:paraId="569BF15B" w14:textId="61713A76" w:rsidR="0074475B" w:rsidRDefault="0074475B" w:rsidP="007E0A9D">
              <w:pPr>
                <w:pStyle w:val="TOC1"/>
                <w:rPr>
                  <w:noProof/>
                  <w:sz w:val="22"/>
                  <w:szCs w:val="22"/>
                  <w:lang w:val="en-US" w:eastAsia="en-US"/>
                </w:rPr>
              </w:pPr>
              <w:hyperlink w:anchor="_Toc126333930" w:history="1">
                <w:r w:rsidRPr="00FA7F81">
                  <w:rPr>
                    <w:rStyle w:val="Hyperlink"/>
                    <w:rFonts w:cstheme="minorHAnsi"/>
                    <w:noProof/>
                  </w:rPr>
                  <w:t xml:space="preserve">3. </w:t>
                </w:r>
                <w:r w:rsidR="007E0A9D">
                  <w:rPr>
                    <w:rStyle w:val="Hyperlink"/>
                    <w:rFonts w:cstheme="minorHAnsi"/>
                    <w:noProof/>
                  </w:rPr>
                  <w:t xml:space="preserve"> </w:t>
                </w:r>
                <w:r w:rsidRPr="00FA7F81">
                  <w:rPr>
                    <w:rStyle w:val="Hyperlink"/>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OC1"/>
                <w:rPr>
                  <w:noProof/>
                  <w:sz w:val="22"/>
                  <w:szCs w:val="22"/>
                  <w:lang w:val="en-US" w:eastAsia="en-US"/>
                </w:rPr>
              </w:pPr>
              <w:hyperlink w:anchor="_Toc126333931" w:history="1">
                <w:r w:rsidRPr="00FA7F81">
                  <w:rPr>
                    <w:rStyle w:val="Hyperlink"/>
                    <w:rFonts w:cstheme="majorHAnsi"/>
                    <w:noProof/>
                  </w:rPr>
                  <w:t xml:space="preserve">4. </w:t>
                </w:r>
                <w:r w:rsidR="007E0A9D">
                  <w:rPr>
                    <w:rStyle w:val="Hyperlink"/>
                    <w:rFonts w:cstheme="majorHAnsi"/>
                    <w:noProof/>
                  </w:rPr>
                  <w:t xml:space="preserve"> </w:t>
                </w:r>
                <w:r w:rsidRPr="00FA7F81">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OC1"/>
                <w:rPr>
                  <w:noProof/>
                  <w:sz w:val="22"/>
                  <w:szCs w:val="22"/>
                  <w:lang w:val="en-US" w:eastAsia="en-US"/>
                </w:rPr>
              </w:pPr>
              <w:hyperlink w:anchor="_Toc126333932" w:history="1">
                <w:r w:rsidRPr="00FA7F81">
                  <w:rPr>
                    <w:rStyle w:val="Hyperlink"/>
                    <w:rFonts w:cstheme="minorHAnsi"/>
                    <w:noProof/>
                  </w:rPr>
                  <w:t>5.</w:t>
                </w:r>
                <w:r>
                  <w:rPr>
                    <w:rStyle w:val="Hyperlink"/>
                    <w:rFonts w:cstheme="minorHAnsi"/>
                    <w:noProof/>
                  </w:rPr>
                  <w:t xml:space="preserve">  </w:t>
                </w:r>
                <w:r w:rsidRPr="00FA7F81">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OC1"/>
                <w:rPr>
                  <w:noProof/>
                  <w:sz w:val="22"/>
                  <w:szCs w:val="22"/>
                  <w:lang w:val="en-US" w:eastAsia="en-US"/>
                </w:rPr>
              </w:pPr>
              <w:hyperlink w:anchor="_Toc126333933" w:history="1">
                <w:r w:rsidRPr="00FA7F81">
                  <w:rPr>
                    <w:rStyle w:val="Hyperlink"/>
                    <w:noProof/>
                  </w:rPr>
                  <w:t xml:space="preserve">6. </w:t>
                </w:r>
                <w:r>
                  <w:rPr>
                    <w:rStyle w:val="Hyperlink"/>
                    <w:noProof/>
                  </w:rPr>
                  <w:t xml:space="preserve"> </w:t>
                </w:r>
                <w:r w:rsidRPr="00FA7F81">
                  <w:rPr>
                    <w:rStyle w:val="Hyperlink"/>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OC1"/>
                <w:rPr>
                  <w:noProof/>
                  <w:sz w:val="22"/>
                  <w:szCs w:val="22"/>
                  <w:lang w:val="en-US" w:eastAsia="en-US"/>
                </w:rPr>
              </w:pPr>
              <w:hyperlink w:anchor="_Toc126333934" w:history="1">
                <w:r w:rsidRPr="00FA7F81">
                  <w:rPr>
                    <w:rStyle w:val="Hyperlink"/>
                    <w:rFonts w:eastAsia="Calibri" w:cstheme="minorHAnsi"/>
                    <w:noProof/>
                  </w:rPr>
                  <w:t>7.</w:t>
                </w:r>
                <w:r>
                  <w:rPr>
                    <w:noProof/>
                    <w:sz w:val="22"/>
                    <w:szCs w:val="22"/>
                    <w:lang w:val="en-US" w:eastAsia="en-US"/>
                  </w:rPr>
                  <w:tab/>
                </w:r>
                <w:r w:rsidRPr="00FA7F81">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OC1"/>
                <w:rPr>
                  <w:noProof/>
                  <w:sz w:val="22"/>
                  <w:szCs w:val="22"/>
                  <w:lang w:val="en-US" w:eastAsia="en-US"/>
                </w:rPr>
              </w:pPr>
              <w:hyperlink w:anchor="_Toc126333935" w:history="1">
                <w:r w:rsidRPr="00FA7F81">
                  <w:rPr>
                    <w:rStyle w:val="Hyperlink"/>
                    <w:rFonts w:eastAsia="Calibri" w:cstheme="minorHAnsi"/>
                    <w:noProof/>
                  </w:rPr>
                  <w:t>8.</w:t>
                </w:r>
                <w:r>
                  <w:rPr>
                    <w:noProof/>
                    <w:sz w:val="22"/>
                    <w:szCs w:val="22"/>
                    <w:lang w:val="en-US" w:eastAsia="en-US"/>
                  </w:rPr>
                  <w:tab/>
                </w:r>
                <w:r w:rsidRPr="00FA7F81">
                  <w:rPr>
                    <w:rStyle w:val="Hyperlink"/>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OC1"/>
                <w:rPr>
                  <w:noProof/>
                  <w:sz w:val="22"/>
                  <w:szCs w:val="22"/>
                  <w:lang w:val="en-US" w:eastAsia="en-US"/>
                </w:rPr>
              </w:pPr>
              <w:hyperlink w:anchor="_Toc126333936" w:history="1">
                <w:r w:rsidRPr="00FA7F81">
                  <w:rPr>
                    <w:rStyle w:val="Hyperlink"/>
                    <w:rFonts w:eastAsia="Calibri" w:cstheme="minorHAnsi"/>
                    <w:noProof/>
                  </w:rPr>
                  <w:t>9.</w:t>
                </w:r>
                <w:r>
                  <w:rPr>
                    <w:noProof/>
                    <w:sz w:val="22"/>
                    <w:szCs w:val="22"/>
                    <w:lang w:val="en-US" w:eastAsia="en-US"/>
                  </w:rPr>
                  <w:tab/>
                </w:r>
                <w:r w:rsidRPr="00FA7F81">
                  <w:rPr>
                    <w:rStyle w:val="Hyperlink"/>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OC1"/>
                <w:rPr>
                  <w:noProof/>
                  <w:sz w:val="22"/>
                  <w:szCs w:val="22"/>
                  <w:lang w:val="en-US" w:eastAsia="en-US"/>
                </w:rPr>
              </w:pPr>
              <w:hyperlink w:anchor="_Toc126333937" w:history="1">
                <w:r w:rsidRPr="00FA7F81">
                  <w:rPr>
                    <w:rStyle w:val="Hyperlink"/>
                    <w:rFonts w:eastAsia="Calibri" w:cstheme="minorHAnsi"/>
                    <w:noProof/>
                  </w:rPr>
                  <w:t>10.</w:t>
                </w:r>
                <w:r>
                  <w:rPr>
                    <w:noProof/>
                    <w:sz w:val="22"/>
                    <w:szCs w:val="22"/>
                    <w:lang w:val="en-US" w:eastAsia="en-US"/>
                  </w:rPr>
                  <w:tab/>
                </w:r>
                <w:r w:rsidRPr="00FA7F81">
                  <w:rPr>
                    <w:rStyle w:val="Hyperlink"/>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456B2FA1" w14:textId="5A64FBCC" w:rsidR="0074475B" w:rsidRDefault="0074475B" w:rsidP="007E0A9D">
              <w:pPr>
                <w:pStyle w:val="TOC1"/>
                <w:rPr>
                  <w:noProof/>
                  <w:sz w:val="22"/>
                  <w:szCs w:val="22"/>
                  <w:lang w:val="en-US" w:eastAsia="en-US"/>
                </w:rPr>
              </w:pPr>
              <w:hyperlink w:anchor="_Toc126333938" w:history="1">
                <w:r w:rsidRPr="00FA7F81">
                  <w:rPr>
                    <w:rStyle w:val="Hyperlink"/>
                    <w:rFonts w:cstheme="minorHAnsi"/>
                    <w:noProof/>
                  </w:rPr>
                  <w:t>11.</w:t>
                </w:r>
                <w:r>
                  <w:rPr>
                    <w:noProof/>
                    <w:sz w:val="22"/>
                    <w:szCs w:val="22"/>
                    <w:lang w:val="en-US" w:eastAsia="en-US"/>
                  </w:rPr>
                  <w:tab/>
                  <w:t xml:space="preserve"> </w:t>
                </w:r>
                <w:r w:rsidRPr="00FA7F81">
                  <w:rPr>
                    <w:rStyle w:val="Hyperlink"/>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1D414C">
                  <w:rPr>
                    <w:noProof/>
                    <w:webHidden/>
                  </w:rPr>
                  <w:t>13</w:t>
                </w:r>
                <w:r>
                  <w:rPr>
                    <w:noProof/>
                    <w:webHidden/>
                  </w:rPr>
                  <w:fldChar w:fldCharType="end"/>
                </w:r>
              </w:hyperlink>
            </w:p>
            <w:p w14:paraId="3C0F05FC" w14:textId="37D5C96C" w:rsidR="0074475B" w:rsidRDefault="0074475B" w:rsidP="007E0A9D">
              <w:pPr>
                <w:pStyle w:val="TOC1"/>
                <w:rPr>
                  <w:noProof/>
                  <w:sz w:val="22"/>
                  <w:szCs w:val="22"/>
                  <w:lang w:val="en-US" w:eastAsia="en-US"/>
                </w:rPr>
              </w:pPr>
              <w:r>
                <w:rPr>
                  <w:rStyle w:val="Hyperlink"/>
                  <w:noProof/>
                </w:rPr>
                <w:t xml:space="preserve">  </w:t>
              </w:r>
              <w:hyperlink w:anchor="_Toc126333939" w:history="1">
                <w:r w:rsidRPr="00FA7F81">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6884F150" w:rsidR="0074475B" w:rsidRDefault="0074475B">
              <w:pPr>
                <w:pStyle w:val="TOC2"/>
                <w:rPr>
                  <w:noProof/>
                  <w:sz w:val="22"/>
                  <w:szCs w:val="22"/>
                  <w:lang w:val="en-US" w:eastAsia="en-US"/>
                </w:rPr>
              </w:pPr>
              <w:hyperlink w:anchor="_Toc126333940" w:history="1">
                <w:r w:rsidRPr="00FA7F81">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_Toc126333940 \h </w:instrText>
                </w:r>
                <w:r>
                  <w:rPr>
                    <w:noProof/>
                    <w:webHidden/>
                  </w:rPr>
                </w:r>
                <w:r>
                  <w:rPr>
                    <w:noProof/>
                    <w:webHidden/>
                  </w:rPr>
                  <w:fldChar w:fldCharType="separate"/>
                </w:r>
                <w:r w:rsidR="001D414C">
                  <w:rPr>
                    <w:noProof/>
                    <w:webHidden/>
                  </w:rPr>
                  <w:t>18</w:t>
                </w:r>
                <w:r>
                  <w:rPr>
                    <w:noProof/>
                    <w:webHidden/>
                  </w:rPr>
                  <w:fldChar w:fldCharType="end"/>
                </w:r>
              </w:hyperlink>
            </w:p>
            <w:p w14:paraId="79347E8A" w14:textId="2A1351E6" w:rsidR="0074475B" w:rsidRDefault="0074475B">
              <w:pPr>
                <w:pStyle w:val="TOC2"/>
                <w:rPr>
                  <w:noProof/>
                  <w:sz w:val="22"/>
                  <w:szCs w:val="22"/>
                  <w:lang w:val="en-US" w:eastAsia="en-US"/>
                </w:rPr>
              </w:pPr>
              <w:hyperlink w:anchor="_Toc126333941" w:history="1">
                <w:r w:rsidRPr="00FA7F81">
                  <w:rPr>
                    <w:rStyle w:val="Hyperlink"/>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_Toc126333941 \h </w:instrText>
                </w:r>
                <w:r>
                  <w:rPr>
                    <w:noProof/>
                    <w:webHidden/>
                  </w:rPr>
                </w:r>
                <w:r>
                  <w:rPr>
                    <w:noProof/>
                    <w:webHidden/>
                  </w:rPr>
                  <w:fldChar w:fldCharType="separate"/>
                </w:r>
                <w:r w:rsidR="001D414C">
                  <w:rPr>
                    <w:noProof/>
                    <w:webHidden/>
                  </w:rPr>
                  <w:t>19</w:t>
                </w:r>
                <w:r>
                  <w:rPr>
                    <w:noProof/>
                    <w:webHidden/>
                  </w:rPr>
                  <w:fldChar w:fldCharType="end"/>
                </w:r>
              </w:hyperlink>
            </w:p>
            <w:p w14:paraId="6DE76A5E" w14:textId="4F6FC362" w:rsidR="0074475B" w:rsidRDefault="0074475B">
              <w:pPr>
                <w:pStyle w:val="TOC2"/>
                <w:rPr>
                  <w:noProof/>
                  <w:sz w:val="22"/>
                  <w:szCs w:val="22"/>
                  <w:lang w:val="en-US" w:eastAsia="en-US"/>
                </w:rPr>
              </w:pPr>
              <w:hyperlink w:anchor="_Toc126333942" w:history="1">
                <w:r w:rsidRPr="00FA7F81">
                  <w:rPr>
                    <w:rStyle w:val="Hyperlink"/>
                    <w:rFonts w:eastAsia="Calibri" w:cstheme="minorHAnsi"/>
                    <w:noProof/>
                  </w:rPr>
                  <w:t>Pirkimo sąlygų 4 priedas „Tiekėjų kvalifikacijos reikalavimai ir reikalaujami kokybės vadybos sistemų standartai“</w:t>
                </w:r>
                <w:r>
                  <w:rPr>
                    <w:noProof/>
                    <w:webHidden/>
                  </w:rPr>
                  <w:tab/>
                </w:r>
                <w:r>
                  <w:rPr>
                    <w:noProof/>
                    <w:webHidden/>
                  </w:rPr>
                  <w:fldChar w:fldCharType="begin"/>
                </w:r>
                <w:r>
                  <w:rPr>
                    <w:noProof/>
                    <w:webHidden/>
                  </w:rPr>
                  <w:instrText xml:space="preserve"> PAGEREF _Toc126333942 \h </w:instrText>
                </w:r>
                <w:r>
                  <w:rPr>
                    <w:noProof/>
                    <w:webHidden/>
                  </w:rPr>
                </w:r>
                <w:r>
                  <w:rPr>
                    <w:noProof/>
                    <w:webHidden/>
                  </w:rPr>
                  <w:fldChar w:fldCharType="separate"/>
                </w:r>
                <w:r w:rsidR="001D414C">
                  <w:rPr>
                    <w:noProof/>
                    <w:webHidden/>
                  </w:rPr>
                  <w:t>20</w:t>
                </w:r>
                <w:r>
                  <w:rPr>
                    <w:noProof/>
                    <w:webHidden/>
                  </w:rPr>
                  <w:fldChar w:fldCharType="end"/>
                </w:r>
              </w:hyperlink>
            </w:p>
            <w:p w14:paraId="61E88A43" w14:textId="55F128FC" w:rsidR="0074475B" w:rsidRPr="00E12D2A" w:rsidRDefault="0074475B">
              <w:pPr>
                <w:pStyle w:val="TOC2"/>
                <w:rPr>
                  <w:noProof/>
                  <w:sz w:val="22"/>
                  <w:szCs w:val="22"/>
                  <w:lang w:val="en-US" w:eastAsia="en-US"/>
                </w:rPr>
              </w:pPr>
              <w:hyperlink w:anchor="_Toc126333943" w:history="1">
                <w:r w:rsidRPr="00E12D2A">
                  <w:rPr>
                    <w:rStyle w:val="Hyperlink"/>
                    <w:rFonts w:eastAsia="Calibri" w:cstheme="minorHAnsi"/>
                    <w:noProof/>
                  </w:rPr>
                  <w:t xml:space="preserve">Pirkimo sąlygų 5 priedas „EBVPD“ </w:t>
                </w:r>
                <w:r w:rsidRPr="00E12D2A">
                  <w:rPr>
                    <w:rStyle w:val="Hyperlink"/>
                    <w:rFonts w:cstheme="minorHAnsi"/>
                    <w:noProof/>
                  </w:rPr>
                  <w:t>(XML formatu)</w:t>
                </w:r>
                <w:r w:rsidRPr="00E12D2A">
                  <w:rPr>
                    <w:noProof/>
                    <w:webHidden/>
                  </w:rPr>
                  <w:tab/>
                </w:r>
                <w:r w:rsidRPr="00E12D2A">
                  <w:rPr>
                    <w:noProof/>
                    <w:webHidden/>
                  </w:rPr>
                  <w:fldChar w:fldCharType="begin"/>
                </w:r>
                <w:r w:rsidRPr="00E12D2A">
                  <w:rPr>
                    <w:noProof/>
                    <w:webHidden/>
                  </w:rPr>
                  <w:instrText xml:space="preserve"> PAGEREF _Toc126333943 \h </w:instrText>
                </w:r>
                <w:r w:rsidRPr="00E12D2A">
                  <w:rPr>
                    <w:noProof/>
                    <w:webHidden/>
                  </w:rPr>
                </w:r>
                <w:r w:rsidRPr="00E12D2A">
                  <w:rPr>
                    <w:noProof/>
                    <w:webHidden/>
                  </w:rPr>
                  <w:fldChar w:fldCharType="separate"/>
                </w:r>
                <w:r w:rsidR="001D414C" w:rsidRPr="00E12D2A">
                  <w:rPr>
                    <w:noProof/>
                    <w:webHidden/>
                  </w:rPr>
                  <w:t>2</w:t>
                </w:r>
                <w:r w:rsidR="006637D5">
                  <w:rPr>
                    <w:noProof/>
                    <w:webHidden/>
                  </w:rPr>
                  <w:t>6</w:t>
                </w:r>
                <w:r w:rsidRPr="00E12D2A">
                  <w:rPr>
                    <w:noProof/>
                    <w:webHidden/>
                  </w:rPr>
                  <w:fldChar w:fldCharType="end"/>
                </w:r>
              </w:hyperlink>
            </w:p>
            <w:p w14:paraId="310D1EC2" w14:textId="5C317E32" w:rsidR="0074475B" w:rsidRPr="006637D5" w:rsidRDefault="0074475B">
              <w:pPr>
                <w:pStyle w:val="TOC2"/>
                <w:rPr>
                  <w:noProof/>
                  <w:sz w:val="22"/>
                  <w:szCs w:val="22"/>
                  <w:lang w:val="en-US" w:eastAsia="en-US"/>
                </w:rPr>
              </w:pPr>
              <w:hyperlink w:anchor="_Toc126333944" w:history="1">
                <w:r w:rsidRPr="006637D5">
                  <w:rPr>
                    <w:rStyle w:val="Hyperlink"/>
                    <w:rFonts w:eastAsia="Calibri" w:cstheme="minorHAnsi"/>
                    <w:noProof/>
                  </w:rPr>
                  <w:t>Pirkimo sąlygų 6 priedas „Pasiūlymo forma“</w:t>
                </w:r>
                <w:r w:rsidRPr="006637D5">
                  <w:rPr>
                    <w:noProof/>
                    <w:webHidden/>
                  </w:rPr>
                  <w:tab/>
                </w:r>
                <w:r w:rsidRPr="006637D5">
                  <w:rPr>
                    <w:noProof/>
                    <w:webHidden/>
                  </w:rPr>
                  <w:fldChar w:fldCharType="begin"/>
                </w:r>
                <w:r w:rsidRPr="006637D5">
                  <w:rPr>
                    <w:noProof/>
                    <w:webHidden/>
                  </w:rPr>
                  <w:instrText xml:space="preserve"> PAGEREF _Toc126333944 \h </w:instrText>
                </w:r>
                <w:r w:rsidRPr="006637D5">
                  <w:rPr>
                    <w:noProof/>
                    <w:webHidden/>
                  </w:rPr>
                </w:r>
                <w:r w:rsidRPr="006637D5">
                  <w:rPr>
                    <w:noProof/>
                    <w:webHidden/>
                  </w:rPr>
                  <w:fldChar w:fldCharType="separate"/>
                </w:r>
                <w:r w:rsidR="001D414C" w:rsidRPr="006637D5">
                  <w:rPr>
                    <w:noProof/>
                    <w:webHidden/>
                  </w:rPr>
                  <w:t>2</w:t>
                </w:r>
                <w:r w:rsidR="006637D5">
                  <w:rPr>
                    <w:noProof/>
                    <w:webHidden/>
                  </w:rPr>
                  <w:t>7</w:t>
                </w:r>
                <w:r w:rsidRPr="006637D5">
                  <w:rPr>
                    <w:noProof/>
                    <w:webHidden/>
                  </w:rPr>
                  <w:fldChar w:fldCharType="end"/>
                </w:r>
              </w:hyperlink>
            </w:p>
            <w:p w14:paraId="43280921" w14:textId="4725C0FC" w:rsidR="0074475B" w:rsidRPr="008D0989" w:rsidRDefault="0074475B">
              <w:pPr>
                <w:pStyle w:val="TOC2"/>
                <w:rPr>
                  <w:noProof/>
                  <w:sz w:val="22"/>
                  <w:szCs w:val="22"/>
                  <w:lang w:val="en-US" w:eastAsia="en-US"/>
                </w:rPr>
              </w:pPr>
              <w:hyperlink w:anchor="_Toc126333946" w:history="1">
                <w:r w:rsidRPr="008D0989">
                  <w:rPr>
                    <w:rStyle w:val="Hyperlink"/>
                    <w:noProof/>
                  </w:rPr>
                  <w:t xml:space="preserve">Pirkimo sąlygų </w:t>
                </w:r>
                <w:r w:rsidR="00AF449E" w:rsidRPr="008D0989">
                  <w:rPr>
                    <w:rStyle w:val="Hyperlink"/>
                    <w:noProof/>
                  </w:rPr>
                  <w:t>7</w:t>
                </w:r>
                <w:r w:rsidRPr="008D0989">
                  <w:rPr>
                    <w:rStyle w:val="Hyperlink"/>
                    <w:noProof/>
                  </w:rPr>
                  <w:t xml:space="preserve"> priedas „Tiekėjo deklaracija“</w:t>
                </w:r>
                <w:r w:rsidRPr="008D0989">
                  <w:rPr>
                    <w:noProof/>
                    <w:webHidden/>
                  </w:rPr>
                  <w:tab/>
                </w:r>
                <w:r w:rsidRPr="008D0989">
                  <w:rPr>
                    <w:noProof/>
                    <w:webHidden/>
                  </w:rPr>
                  <w:fldChar w:fldCharType="begin"/>
                </w:r>
                <w:r w:rsidRPr="008D0989">
                  <w:rPr>
                    <w:noProof/>
                    <w:webHidden/>
                  </w:rPr>
                  <w:instrText xml:space="preserve"> PAGEREF _Toc126333946 \h </w:instrText>
                </w:r>
                <w:r w:rsidRPr="008D0989">
                  <w:rPr>
                    <w:noProof/>
                    <w:webHidden/>
                  </w:rPr>
                </w:r>
                <w:r w:rsidRPr="008D0989">
                  <w:rPr>
                    <w:noProof/>
                    <w:webHidden/>
                  </w:rPr>
                  <w:fldChar w:fldCharType="separate"/>
                </w:r>
                <w:r w:rsidR="001D414C" w:rsidRPr="008D0989">
                  <w:rPr>
                    <w:noProof/>
                    <w:webHidden/>
                  </w:rPr>
                  <w:t>2</w:t>
                </w:r>
                <w:r w:rsidR="008D0989">
                  <w:rPr>
                    <w:noProof/>
                    <w:webHidden/>
                  </w:rPr>
                  <w:t>8</w:t>
                </w:r>
                <w:r w:rsidRPr="008D0989">
                  <w:rPr>
                    <w:noProof/>
                    <w:webHidden/>
                  </w:rPr>
                  <w:fldChar w:fldCharType="end"/>
                </w:r>
              </w:hyperlink>
            </w:p>
            <w:p w14:paraId="1446CD49" w14:textId="354794CD" w:rsidR="0074475B" w:rsidRDefault="0074475B">
              <w:pPr>
                <w:pStyle w:val="TOC2"/>
                <w:rPr>
                  <w:noProof/>
                  <w:sz w:val="22"/>
                  <w:szCs w:val="22"/>
                  <w:lang w:val="en-US" w:eastAsia="en-US"/>
                </w:rPr>
              </w:pPr>
              <w:hyperlink w:anchor="_Toc126333948" w:history="1">
                <w:r w:rsidRPr="008D0989">
                  <w:rPr>
                    <w:rStyle w:val="Hyperlink"/>
                    <w:noProof/>
                  </w:rPr>
                  <w:t xml:space="preserve">Pirkimo sąlygų </w:t>
                </w:r>
                <w:r w:rsidR="00AF449E" w:rsidRPr="008D0989">
                  <w:rPr>
                    <w:rStyle w:val="Hyperlink"/>
                    <w:noProof/>
                  </w:rPr>
                  <w:t>8</w:t>
                </w:r>
                <w:r w:rsidRPr="008D0989">
                  <w:rPr>
                    <w:rStyle w:val="Hyperlink"/>
                    <w:noProof/>
                  </w:rPr>
                  <w:t xml:space="preserve"> priedas „Sutarties projektas“</w:t>
                </w:r>
                <w:r w:rsidRPr="008D0989">
                  <w:rPr>
                    <w:noProof/>
                    <w:webHidden/>
                  </w:rPr>
                  <w:tab/>
                </w:r>
                <w:r w:rsidR="008D0989">
                  <w:rPr>
                    <w:noProof/>
                    <w:webHidden/>
                  </w:rPr>
                  <w:t>29</w:t>
                </w:r>
              </w:hyperlink>
            </w:p>
            <w:p w14:paraId="4F6333AC" w14:textId="0C4BF704" w:rsidR="00F97548" w:rsidRPr="0016769F" w:rsidRDefault="001C24BC" w:rsidP="004E4612">
              <w:pPr>
                <w:spacing w:after="120" w:line="20" w:lineRule="atLeast"/>
                <w:contextualSpacing/>
                <w:rPr>
                  <w:rFonts w:cstheme="minorHAnsi"/>
                  <w:shd w:val="clear" w:color="auto" w:fill="E6E6E6"/>
                </w:rPr>
              </w:pPr>
              <w:r w:rsidRPr="00F0499F">
                <w:rPr>
                  <w:rFonts w:cstheme="minorHAnsi"/>
                  <w:b/>
                  <w:bCs/>
                  <w:color w:val="2B579A"/>
                  <w:shd w:val="clear" w:color="auto" w:fill="E6E6E6"/>
                </w:rPr>
                <w:fldChar w:fldCharType="end"/>
              </w:r>
              <w:r w:rsidR="00045654" w:rsidRPr="0016769F">
                <w:rPr>
                  <w:rFonts w:cstheme="minorHAnsi"/>
                  <w:b/>
                  <w:bCs/>
                  <w:shd w:val="clear" w:color="auto" w:fill="E6E6E6"/>
                </w:rPr>
                <w:t xml:space="preserve">     </w:t>
              </w:r>
              <w:r w:rsidR="00045654" w:rsidRPr="0016769F">
                <w:rPr>
                  <w:rFonts w:cstheme="minorHAnsi"/>
                  <w:shd w:val="clear" w:color="auto" w:fill="E6E6E6"/>
                </w:rPr>
                <w:t xml:space="preserve">Pirkimo sąlygų </w:t>
              </w:r>
              <w:r w:rsidR="00F97548" w:rsidRPr="0016769F">
                <w:rPr>
                  <w:rFonts w:cstheme="minorHAnsi"/>
                  <w:shd w:val="clear" w:color="auto" w:fill="E6E6E6"/>
                </w:rPr>
                <w:t>9 priedas „Siūlomų specialistų sąrašas“......................................................................</w:t>
              </w:r>
              <w:r w:rsidR="0016769F" w:rsidRPr="0016769F">
                <w:rPr>
                  <w:rFonts w:cstheme="minorHAnsi"/>
                  <w:shd w:val="clear" w:color="auto" w:fill="E6E6E6"/>
                </w:rPr>
                <w:t>........</w:t>
              </w:r>
              <w:r w:rsidR="00F97548" w:rsidRPr="0016769F">
                <w:rPr>
                  <w:rFonts w:cstheme="minorHAnsi"/>
                  <w:shd w:val="clear" w:color="auto" w:fill="E6E6E6"/>
                </w:rPr>
                <w:t>...............30</w:t>
              </w:r>
            </w:p>
            <w:p w14:paraId="0DDC40AE" w14:textId="36B386A5" w:rsidR="001C24BC" w:rsidRPr="00F0499F" w:rsidRDefault="006F6519" w:rsidP="004E4612">
              <w:pPr>
                <w:spacing w:after="120" w:line="20" w:lineRule="atLeast"/>
                <w:contextualSpacing/>
                <w:rPr>
                  <w:rFonts w:cstheme="minorHAnsi"/>
                </w:rPr>
              </w:pPr>
              <w:r>
                <w:rPr>
                  <w:rFonts w:cstheme="minorHAnsi"/>
                </w:rPr>
                <w:t xml:space="preserve">    </w:t>
              </w:r>
              <w:r w:rsidR="00C15C77">
                <w:rPr>
                  <w:rFonts w:cstheme="minorHAnsi"/>
                </w:rPr>
                <w:t xml:space="preserve"> Pirkimo sąlygų 10 </w:t>
              </w:r>
              <w:r w:rsidR="0016769F">
                <w:rPr>
                  <w:rFonts w:cstheme="minorHAnsi"/>
                </w:rPr>
                <w:t>priedas „Suteiktų paslaugų sąrašas“.............................................................................................31</w:t>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335201954"/>
      <w:bookmarkStart w:id="2" w:name="_Toc147739116"/>
      <w:bookmarkStart w:id="3" w:name="_Toc126333928"/>
      <w:r w:rsidRPr="00D24970">
        <w:rPr>
          <w:rFonts w:asciiTheme="minorHAnsi" w:hAnsiTheme="minorHAnsi" w:cstheme="minorHAnsi"/>
        </w:rPr>
        <w:t>Bendra informacija</w:t>
      </w:r>
      <w:bookmarkEnd w:id="3"/>
    </w:p>
    <w:p w14:paraId="16826079" w14:textId="1B9C30CD" w:rsidR="002D7F06" w:rsidRPr="00A06BBA" w:rsidRDefault="003B395B" w:rsidP="7AAD5E53">
      <w:pPr>
        <w:pStyle w:val="ListParagraph"/>
        <w:numPr>
          <w:ilvl w:val="1"/>
          <w:numId w:val="1"/>
        </w:numPr>
        <w:spacing w:after="0" w:line="20" w:lineRule="atLeast"/>
        <w:ind w:left="0" w:firstLine="567"/>
        <w:jc w:val="both"/>
        <w:rPr>
          <w:color w:val="000000" w:themeColor="text1"/>
        </w:rPr>
      </w:pPr>
      <w:r w:rsidRPr="00A06BBA">
        <w:rPr>
          <w:color w:val="000000" w:themeColor="text1"/>
        </w:rPr>
        <w:t>Perkančioji organizacija – AB Lietuvos radijo ir televizijos centras, juridinio asmens kodas 120505210, adresas Sausio 13-osios g. 10, LT-04347, Vilnius. Perkančioji organizacija yra PVM mokėtoja</w:t>
      </w:r>
      <w:r w:rsidR="00A06BBA">
        <w:rPr>
          <w:color w:val="000000" w:themeColor="text1"/>
        </w:rPr>
        <w:t>.</w:t>
      </w:r>
    </w:p>
    <w:p w14:paraId="2239DD1B" w14:textId="724AF92A" w:rsidR="002F5F8E" w:rsidRPr="0084315E" w:rsidRDefault="007D6857" w:rsidP="0084315E">
      <w:pPr>
        <w:pStyle w:val="ListParagraph"/>
        <w:numPr>
          <w:ilvl w:val="1"/>
          <w:numId w:val="1"/>
        </w:numPr>
        <w:spacing w:after="0" w:line="20" w:lineRule="atLeast"/>
        <w:ind w:left="0" w:firstLine="567"/>
        <w:jc w:val="both"/>
        <w:rPr>
          <w:color w:val="000000" w:themeColor="text1"/>
        </w:rPr>
      </w:pPr>
      <w:r w:rsidRPr="6E07B99D">
        <w:rPr>
          <w:color w:val="000000" w:themeColor="text1"/>
        </w:rPr>
        <w:t>Pirkimas</w:t>
      </w:r>
      <w:r w:rsidR="00B37854" w:rsidRPr="6E07B99D">
        <w:rPr>
          <w:color w:val="000000" w:themeColor="text1"/>
        </w:rPr>
        <w:t xml:space="preserve"> neatlieka</w:t>
      </w:r>
      <w:r w:rsidRPr="6E07B99D">
        <w:rPr>
          <w:color w:val="000000" w:themeColor="text1"/>
        </w:rPr>
        <w:t>mas</w:t>
      </w:r>
      <w:r w:rsidR="00B37854" w:rsidRPr="6E07B99D">
        <w:rPr>
          <w:color w:val="000000" w:themeColor="text1"/>
        </w:rPr>
        <w:t xml:space="preserve"> </w:t>
      </w:r>
      <w:r w:rsidR="002F5F8E" w:rsidRPr="6E07B99D">
        <w:rPr>
          <w:color w:val="000000" w:themeColor="text1"/>
        </w:rPr>
        <w:t>naudojantis centralizuotų pirkimų katalogu</w:t>
      </w:r>
      <w:r w:rsidRPr="6E07B99D">
        <w:rPr>
          <w:color w:val="000000" w:themeColor="text1"/>
        </w:rPr>
        <w:t xml:space="preserve">, nes </w:t>
      </w:r>
      <w:r w:rsidR="003B395B" w:rsidRPr="0084315E">
        <w:rPr>
          <w:color w:val="000000" w:themeColor="text1"/>
        </w:rPr>
        <w:t>CPO kataloge nėra siūlomos pirkimo objektą atitinkančios paslaugos</w:t>
      </w:r>
      <w:r w:rsidR="008C5F5E" w:rsidRPr="0084315E">
        <w:rPr>
          <w:color w:val="000000" w:themeColor="text1"/>
        </w:rPr>
        <w:t>.</w:t>
      </w:r>
    </w:p>
    <w:p w14:paraId="62DF64D0" w14:textId="0A94FB2F" w:rsidR="00AA23FB" w:rsidRPr="0084315E" w:rsidRDefault="00300CD8" w:rsidP="0084315E">
      <w:pPr>
        <w:pStyle w:val="ListParagraph"/>
        <w:numPr>
          <w:ilvl w:val="1"/>
          <w:numId w:val="1"/>
        </w:numPr>
        <w:spacing w:after="0" w:line="20" w:lineRule="atLeast"/>
        <w:ind w:left="0" w:firstLine="567"/>
        <w:jc w:val="both"/>
        <w:rPr>
          <w:color w:val="000000" w:themeColor="text1"/>
        </w:rPr>
      </w:pPr>
      <w:r w:rsidRPr="0084315E">
        <w:rPr>
          <w:color w:val="000000" w:themeColor="text1"/>
        </w:rPr>
        <w:t>P</w:t>
      </w:r>
      <w:r w:rsidR="00AA23FB" w:rsidRPr="0084315E">
        <w:rPr>
          <w:color w:val="000000" w:themeColor="text1"/>
        </w:rPr>
        <w:t>erkančioji organizacija nerezervuoja teisės dalyvauti pirkime.</w:t>
      </w:r>
    </w:p>
    <w:p w14:paraId="573233DF" w14:textId="6CB878F8" w:rsidR="00ED18FE" w:rsidRDefault="00E32C8E" w:rsidP="00ED18FE">
      <w:pPr>
        <w:pStyle w:val="ListParagraph"/>
        <w:numPr>
          <w:ilvl w:val="1"/>
          <w:numId w:val="1"/>
        </w:numPr>
        <w:spacing w:after="0" w:line="20" w:lineRule="atLeast"/>
        <w:ind w:left="0" w:firstLine="567"/>
        <w:jc w:val="both"/>
        <w:rPr>
          <w:color w:val="000000" w:themeColor="text1"/>
        </w:rPr>
      </w:pPr>
      <w:r w:rsidRPr="0084315E">
        <w:rPr>
          <w:color w:val="000000" w:themeColor="text1"/>
        </w:rPr>
        <w:t xml:space="preserve">Stebėtojai dalyvauti </w:t>
      </w:r>
      <w:r w:rsidR="008A3C98" w:rsidRPr="0084315E">
        <w:rPr>
          <w:color w:val="000000" w:themeColor="text1"/>
        </w:rPr>
        <w:t>K</w:t>
      </w:r>
      <w:r w:rsidRPr="0084315E">
        <w:rPr>
          <w:color w:val="000000" w:themeColor="text1"/>
        </w:rPr>
        <w:t>omisijos posėdžiuose nėra kviečiami.</w:t>
      </w:r>
    </w:p>
    <w:p w14:paraId="72B80C87" w14:textId="4284B3E2" w:rsidR="00E35E7C" w:rsidRPr="00ED18FE" w:rsidRDefault="01A00E6F" w:rsidP="00ED18FE">
      <w:pPr>
        <w:pStyle w:val="ListParagraph"/>
        <w:numPr>
          <w:ilvl w:val="1"/>
          <w:numId w:val="1"/>
        </w:numPr>
        <w:spacing w:after="0" w:line="20" w:lineRule="atLeast"/>
        <w:ind w:left="0" w:firstLine="567"/>
        <w:jc w:val="both"/>
        <w:rPr>
          <w:color w:val="000000" w:themeColor="text1"/>
        </w:rPr>
      </w:pPr>
      <w:r w:rsidRPr="6C4012FB">
        <w:rPr>
          <w:color w:val="000000" w:themeColor="text1"/>
        </w:rPr>
        <w:t>Atliekamas žaliasis pirkimas. Pirkimas vykdomas vadovaujantis Lietuvos Respublikos aplinkos ministro</w:t>
      </w:r>
      <w:r>
        <w:t xml:space="preserve"> 2011 m. birželio 28 d. įsakymo Nr. D1-508 „</w:t>
      </w:r>
      <w:hyperlink r:id="rId13">
        <w:r w:rsidRPr="6C4012FB">
          <w:rPr>
            <w:rStyle w:val="Hyperlink"/>
            <w:color w:val="0070C0"/>
            <w:u w:val="single"/>
          </w:rPr>
          <w:t>Dėl Aplinkos apsaugos kriterijų taikymo, vykdant žaliuosius pirkimus, tvarkos aprašo patvirtinimo</w:t>
        </w:r>
      </w:hyperlink>
      <w:r>
        <w:t xml:space="preserve">“ </w:t>
      </w:r>
      <w:r w:rsidR="025EAD32">
        <w:t xml:space="preserve">4.4.3 punkto nuostata </w:t>
      </w:r>
      <w:r w:rsidR="2836683E">
        <w:t xml:space="preserve">– </w:t>
      </w:r>
      <w:r w:rsidR="025EAD32">
        <w:t>perkama tik nematerialaus pobūdžio (intelektinė) ar kitokia paslauga, nesusijusi su materialaus objekto sukūrimu, kurios teikimo metu nėra numatomas reikšmingas neigiamas poveikis aplinkai, nesukuriamas taršos šaltinis ir negeneruojamos atliekos. Apli</w:t>
      </w:r>
      <w:r w:rsidR="5EBD617D">
        <w:t>n</w:t>
      </w:r>
      <w:r w:rsidR="025EAD32">
        <w:t xml:space="preserve">kosauginis kriterijus numatytas pirkimo specialiųjų sąlygų </w:t>
      </w:r>
      <w:r w:rsidR="593B192D" w:rsidRPr="0016769F">
        <w:t>8</w:t>
      </w:r>
      <w:r w:rsidR="593B192D">
        <w:t xml:space="preserve"> </w:t>
      </w:r>
      <w:r w:rsidR="025EAD32">
        <w:t>priede Sutarties projektas.</w:t>
      </w:r>
      <w:r w:rsidR="003A502A">
        <w:tab/>
      </w:r>
    </w:p>
    <w:p w14:paraId="2413C02D" w14:textId="08AAD53C" w:rsidR="00E32C8E" w:rsidRPr="00300CD8" w:rsidRDefault="00E32C8E" w:rsidP="0097765E">
      <w:pPr>
        <w:pStyle w:val="ListParagraph"/>
        <w:numPr>
          <w:ilvl w:val="1"/>
          <w:numId w:val="7"/>
        </w:numPr>
        <w:tabs>
          <w:tab w:val="left" w:pos="993"/>
        </w:tabs>
        <w:spacing w:after="0" w:line="240" w:lineRule="auto"/>
        <w:ind w:left="0" w:firstLine="567"/>
        <w:jc w:val="both"/>
        <w:rPr>
          <w:rFonts w:eastAsia="Arial"/>
        </w:rPr>
      </w:pPr>
      <w:r w:rsidRPr="00300CD8">
        <w:rPr>
          <w:rFonts w:eastAsia="Arial"/>
        </w:rPr>
        <w:t xml:space="preserve">Išankstinis skelbimas apie </w:t>
      </w:r>
      <w:r w:rsidR="007A68AD" w:rsidRPr="00300CD8">
        <w:rPr>
          <w:rFonts w:eastAsia="Arial"/>
        </w:rPr>
        <w:t>p</w:t>
      </w:r>
      <w:r w:rsidRPr="00300CD8">
        <w:rPr>
          <w:rFonts w:eastAsia="Arial"/>
        </w:rPr>
        <w:t xml:space="preserve">irkimą nebuvo paskelbtas. </w:t>
      </w:r>
    </w:p>
    <w:p w14:paraId="72EF28E7" w14:textId="7AE07C4A" w:rsidR="00AF1430"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irkime</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4F87F9F" w14:textId="4B72A16F" w:rsidR="004D070C" w:rsidRDefault="007466F8" w:rsidP="00300CD8">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5D0EA3C4" w14:textId="4C1BA0EF" w:rsidR="004D070C" w:rsidRPr="004D070C" w:rsidRDefault="004D070C" w:rsidP="003B395B">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color w:val="7030A0"/>
        </w:rPr>
        <w:t xml:space="preserve"> </w:t>
      </w:r>
      <w:r w:rsidRPr="003B395B">
        <w:rPr>
          <w:rFonts w:cstheme="minorHAnsi"/>
        </w:rPr>
        <w:t>Jeigu Pirkimo metu bus atliekama patikra Nacionaliniam saugumui užtikrinti svarbių objektų apsaugos įstatyme nustatyta tvarka, dalyvis turės pateikti tokiai patikrai atlikti reikalingus dokumentus.</w:t>
      </w:r>
      <w:r w:rsidRPr="003B395B">
        <w:rPr>
          <w:rFonts w:cstheme="minorHAnsi"/>
          <w:sz w:val="22"/>
          <w:szCs w:val="22"/>
        </w:rPr>
        <w:t xml:space="preserve"> </w:t>
      </w:r>
    </w:p>
    <w:p w14:paraId="0C002F05" w14:textId="5AF9CA4A" w:rsidR="00E32C8E" w:rsidRPr="008014E6" w:rsidRDefault="003B395B" w:rsidP="008014E6">
      <w:pPr>
        <w:pStyle w:val="ListParagraph"/>
        <w:numPr>
          <w:ilvl w:val="1"/>
          <w:numId w:val="7"/>
        </w:numPr>
        <w:tabs>
          <w:tab w:val="left" w:pos="993"/>
        </w:tabs>
        <w:spacing w:after="0" w:line="240" w:lineRule="auto"/>
        <w:ind w:left="0" w:firstLine="567"/>
        <w:jc w:val="both"/>
        <w:rPr>
          <w:rFonts w:eastAsia="Arial"/>
        </w:rPr>
      </w:pPr>
      <w:r w:rsidRPr="008014E6">
        <w:rPr>
          <w:rFonts w:eastAsia="Arial"/>
        </w:rPr>
        <w:t xml:space="preserve"> </w:t>
      </w:r>
      <w:r w:rsidR="00E32C8E" w:rsidRPr="008014E6">
        <w:rPr>
          <w:rFonts w:eastAsia="Arial"/>
        </w:rPr>
        <w:t xml:space="preserve">Bendrosios </w:t>
      </w:r>
      <w:r w:rsidR="007E5F55" w:rsidRPr="008014E6">
        <w:rPr>
          <w:rFonts w:eastAsia="Arial"/>
        </w:rPr>
        <w:t xml:space="preserve">pirkimo </w:t>
      </w:r>
      <w:r w:rsidR="00E32C8E" w:rsidRPr="008014E6">
        <w:rPr>
          <w:rFonts w:eastAsia="Arial"/>
        </w:rPr>
        <w:t>sąlygos yra neatskiriama ši</w:t>
      </w:r>
      <w:r w:rsidR="00C07F25" w:rsidRPr="008014E6">
        <w:rPr>
          <w:rFonts w:eastAsia="Arial"/>
        </w:rPr>
        <w:t>ų</w:t>
      </w:r>
      <w:r w:rsidR="00E32C8E" w:rsidRPr="008014E6">
        <w:rPr>
          <w:rFonts w:eastAsia="Arial"/>
        </w:rPr>
        <w:t xml:space="preserve"> </w:t>
      </w:r>
      <w:r w:rsidR="00F4541C" w:rsidRPr="008014E6">
        <w:rPr>
          <w:rFonts w:eastAsia="Arial"/>
        </w:rPr>
        <w:t>p</w:t>
      </w:r>
      <w:r w:rsidR="00E32C8E" w:rsidRPr="008014E6">
        <w:rPr>
          <w:rFonts w:eastAsia="Arial"/>
        </w:rPr>
        <w:t>irkimo sąlygų dalis.</w:t>
      </w:r>
    </w:p>
    <w:p w14:paraId="5DEDEBC7" w14:textId="1ED44FB6" w:rsidR="00B41C66" w:rsidRPr="00F0499F" w:rsidRDefault="00507DC9" w:rsidP="00717DCC">
      <w:pPr>
        <w:pStyle w:val="Heading1"/>
        <w:spacing w:line="20" w:lineRule="atLeast"/>
        <w:contextualSpacing/>
      </w:pPr>
      <w:bookmarkStart w:id="4" w:name="_Ref39426332"/>
      <w:bookmarkStart w:id="5" w:name="_Ref39426338"/>
      <w:bookmarkStart w:id="6"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502A1F73" w14:textId="6E57422B" w:rsidR="00A06BBA" w:rsidRPr="00A06BBA" w:rsidRDefault="00B41C66" w:rsidP="00A06BBA">
      <w:pPr>
        <w:pStyle w:val="NoSpacing"/>
        <w:numPr>
          <w:ilvl w:val="1"/>
          <w:numId w:val="5"/>
        </w:numPr>
        <w:tabs>
          <w:tab w:val="left" w:pos="900"/>
        </w:tabs>
        <w:spacing w:after="120"/>
        <w:ind w:left="0" w:firstLine="567"/>
        <w:contextualSpacing/>
        <w:jc w:val="both"/>
        <w:rPr>
          <w:rFonts w:eastAsia="Calibri"/>
          <w:b/>
          <w:bCs/>
        </w:rPr>
      </w:pPr>
      <w:r w:rsidRPr="00F0499F">
        <w:rPr>
          <w:rFonts w:eastAsia="Calibri"/>
          <w:color w:val="000000" w:themeColor="text1"/>
        </w:rPr>
        <w:t xml:space="preserve">Perkančioji organizacija numato įsigyti </w:t>
      </w:r>
      <w:r w:rsidR="00A06BBA" w:rsidRPr="00A06BBA">
        <w:rPr>
          <w:rFonts w:eastAsia="Calibri"/>
          <w:b/>
          <w:bCs/>
        </w:rPr>
        <w:t>Projektavimo paslaugas Sausio-13-osios g. 10, Vilnius pagal ESO išduotas prijungimo technines sąlygas.</w:t>
      </w:r>
    </w:p>
    <w:p w14:paraId="0B7B0A50" w14:textId="28AF595E" w:rsidR="00B41C66" w:rsidRPr="00DC1957" w:rsidRDefault="00A06BBA" w:rsidP="00A06BBA">
      <w:pPr>
        <w:pStyle w:val="NoSpacing"/>
        <w:numPr>
          <w:ilvl w:val="1"/>
          <w:numId w:val="5"/>
        </w:numPr>
        <w:tabs>
          <w:tab w:val="left" w:pos="900"/>
        </w:tabs>
        <w:spacing w:after="120"/>
        <w:ind w:left="0" w:firstLine="567"/>
        <w:contextualSpacing/>
        <w:jc w:val="both"/>
        <w:rPr>
          <w:rFonts w:cstheme="minorHAnsi"/>
          <w:color w:val="FF0000"/>
        </w:rPr>
      </w:pPr>
      <w:r w:rsidRPr="00A06BBA">
        <w:rPr>
          <w:rFonts w:eastAsia="Calibri"/>
        </w:rPr>
        <w:t>Re</w:t>
      </w:r>
      <w:r w:rsidR="00B41C66" w:rsidRPr="00A06BBA">
        <w:rPr>
          <w:rFonts w:cstheme="minorHAnsi"/>
        </w:rPr>
        <w:t>i</w:t>
      </w:r>
      <w:r w:rsidR="00B41C66" w:rsidRPr="00F0499F">
        <w:rPr>
          <w:rFonts w:cstheme="minorHAnsi"/>
        </w:rPr>
        <w:t xml:space="preserve">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A06BBA">
        <w:rPr>
          <w:rFonts w:cstheme="minorHAnsi"/>
        </w:rPr>
        <w:t xml:space="preserve">sąlygų </w:t>
      </w:r>
      <w:r w:rsidRPr="00A06BBA">
        <w:rPr>
          <w:rFonts w:cstheme="minorHAnsi"/>
        </w:rPr>
        <w:t>2</w:t>
      </w:r>
      <w:r w:rsidR="00FA7D78" w:rsidRPr="00DC1957">
        <w:rPr>
          <w:rFonts w:ascii="Arial" w:hAnsi="Arial" w:cs="Arial"/>
          <w:color w:val="00B050"/>
        </w:rPr>
        <w:t xml:space="preserve"> </w:t>
      </w:r>
      <w:r w:rsidR="00444CAF" w:rsidRPr="00DC1957">
        <w:rPr>
          <w:rFonts w:cstheme="minorHAnsi"/>
        </w:rPr>
        <w:t>priede</w:t>
      </w:r>
      <w:r w:rsidR="00B41C66" w:rsidRPr="00DC1957">
        <w:rPr>
          <w:rFonts w:cstheme="minorHAnsi"/>
        </w:rPr>
        <w:t>.</w:t>
      </w:r>
    </w:p>
    <w:p w14:paraId="48EEE6C2" w14:textId="2B0FDEAB" w:rsidR="00B41C66" w:rsidRPr="000668A1" w:rsidRDefault="00B41C66" w:rsidP="000668A1">
      <w:pPr>
        <w:pStyle w:val="NoSpacing"/>
        <w:numPr>
          <w:ilvl w:val="1"/>
          <w:numId w:val="5"/>
        </w:numPr>
        <w:tabs>
          <w:tab w:val="left" w:pos="900"/>
        </w:tabs>
        <w:spacing w:after="120"/>
        <w:ind w:left="0" w:firstLine="567"/>
        <w:contextualSpacing/>
        <w:jc w:val="both"/>
        <w:rPr>
          <w:rFonts w:eastAsia="Calibri"/>
        </w:rPr>
      </w:pPr>
      <w:r w:rsidRPr="000668A1">
        <w:rPr>
          <w:rFonts w:eastAsia="Calibri"/>
        </w:rPr>
        <w:t xml:space="preserve">Pirkimo objektas į dalis neskaidomas. </w:t>
      </w:r>
      <w:r w:rsidR="007554D6" w:rsidRPr="000668A1">
        <w:rPr>
          <w:rFonts w:eastAsia="Calibri"/>
        </w:rPr>
        <w:t xml:space="preserve">Pirkimo apimtys, reikalavimai ir techninė specifikacija apibrėžti </w:t>
      </w:r>
      <w:r w:rsidR="007204DB" w:rsidRPr="000668A1">
        <w:rPr>
          <w:rFonts w:eastAsia="Calibri"/>
        </w:rPr>
        <w:t xml:space="preserve">specialiųjų </w:t>
      </w:r>
      <w:r w:rsidR="007554D6" w:rsidRPr="000668A1">
        <w:rPr>
          <w:rFonts w:eastAsia="Calibri"/>
        </w:rPr>
        <w:t xml:space="preserve">pirkimo sąlygų </w:t>
      </w:r>
      <w:r w:rsidR="00A06BBA" w:rsidRPr="000668A1">
        <w:rPr>
          <w:rFonts w:eastAsia="Calibri"/>
        </w:rPr>
        <w:t>2</w:t>
      </w:r>
      <w:r w:rsidR="007554D6" w:rsidRPr="000668A1">
        <w:rPr>
          <w:rFonts w:eastAsia="Calibri"/>
        </w:rPr>
        <w:t xml:space="preserve"> priede. </w:t>
      </w:r>
    </w:p>
    <w:p w14:paraId="0CA81FB8" w14:textId="7D260A4B" w:rsidR="00325243" w:rsidRPr="000668A1" w:rsidRDefault="00E53E12" w:rsidP="00D9258C">
      <w:pPr>
        <w:pStyle w:val="NoSpacing"/>
        <w:numPr>
          <w:ilvl w:val="1"/>
          <w:numId w:val="5"/>
        </w:numPr>
        <w:tabs>
          <w:tab w:val="left" w:pos="900"/>
        </w:tabs>
        <w:ind w:left="0" w:firstLine="567"/>
        <w:contextualSpacing/>
        <w:jc w:val="both"/>
        <w:rPr>
          <w:rFonts w:eastAsia="Calibri"/>
        </w:rPr>
      </w:pPr>
      <w:r w:rsidRPr="000668A1">
        <w:rPr>
          <w:rFonts w:eastAsia="Calibr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668A1">
        <w:rPr>
          <w:rFonts w:eastAsia="Calibri"/>
        </w:rPr>
        <w:t xml:space="preserve">turi būti </w:t>
      </w:r>
      <w:r w:rsidR="00AE7624" w:rsidRPr="000668A1">
        <w:rPr>
          <w:rFonts w:eastAsia="Calibri"/>
        </w:rPr>
        <w:t xml:space="preserve">laikoma, kad kiekviena tokia nuoroda yra pateikta su žodžiais „arba lygiavertis“. </w:t>
      </w:r>
    </w:p>
    <w:p w14:paraId="3031DC86" w14:textId="1D596422" w:rsidR="00004521" w:rsidRPr="000668A1" w:rsidRDefault="00004521" w:rsidP="000668A1">
      <w:pPr>
        <w:pStyle w:val="NoSpacing"/>
        <w:numPr>
          <w:ilvl w:val="1"/>
          <w:numId w:val="5"/>
        </w:numPr>
        <w:tabs>
          <w:tab w:val="left" w:pos="900"/>
        </w:tabs>
        <w:spacing w:after="120"/>
        <w:ind w:left="0" w:firstLine="567"/>
        <w:contextualSpacing/>
        <w:jc w:val="both"/>
        <w:rPr>
          <w:rFonts w:eastAsia="Calibri"/>
        </w:rPr>
      </w:pPr>
      <w:r w:rsidRPr="000668A1">
        <w:rPr>
          <w:rFonts w:eastAsia="Calibri"/>
        </w:rPr>
        <w:t>Jeigu apibūdinant pirkimo objektą techninėje specifikacijoje nurodytas standartas</w:t>
      </w:r>
      <w:r w:rsidR="00245655" w:rsidRPr="000668A1">
        <w:rPr>
          <w:rFonts w:eastAsia="Calibri"/>
        </w:rPr>
        <w:t>, techninis liudijimas ar bendrosios techninės specifikacijos</w:t>
      </w:r>
      <w:r w:rsidR="00046522" w:rsidRPr="000668A1">
        <w:rPr>
          <w:rFonts w:eastAsia="Calibri"/>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668A1">
        <w:rPr>
          <w:rFonts w:eastAsia="Calibri"/>
        </w:rPr>
        <w:t>, turi būti laikoma, kad kiekviena tokia nuoroda yra pateikta su žodžiais „arba lygiavertis“.</w:t>
      </w: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2DADE084" w:rsidR="00B176FD" w:rsidRPr="00FD3436" w:rsidRDefault="00B176FD" w:rsidP="00CA7582">
      <w:pPr>
        <w:pStyle w:val="Body2"/>
        <w:numPr>
          <w:ilvl w:val="0"/>
          <w:numId w:val="46"/>
        </w:numPr>
        <w:tabs>
          <w:tab w:val="left" w:pos="990"/>
        </w:tabs>
        <w:spacing w:after="0"/>
        <w:rPr>
          <w:rFonts w:eastAsiaTheme="minorHAnsi" w:cstheme="minorHAnsi"/>
          <w:color w:val="auto"/>
          <w:lang w:val="lt-LT"/>
        </w:rPr>
      </w:pPr>
      <w:r w:rsidRPr="00FD3436">
        <w:rPr>
          <w:rFonts w:eastAsiaTheme="minorHAnsi" w:cstheme="minorHAnsi"/>
          <w:color w:val="auto"/>
          <w:lang w:val="lt-LT"/>
        </w:rPr>
        <w:t xml:space="preserve">Perkančioji organizacija nerengs susitikimo su tiekėjais dėl pirkimo </w:t>
      </w:r>
      <w:r w:rsidR="004257A5" w:rsidRPr="00FD3436">
        <w:rPr>
          <w:rFonts w:eastAsiaTheme="minorHAnsi" w:cstheme="minorHAnsi"/>
          <w:color w:val="auto"/>
          <w:lang w:val="lt-LT"/>
        </w:rPr>
        <w:t>sąlyg</w:t>
      </w:r>
      <w:r w:rsidRPr="00FD3436">
        <w:rPr>
          <w:rFonts w:eastAsiaTheme="minorHAnsi" w:cstheme="minorHAnsi"/>
          <w:color w:val="auto"/>
          <w:lang w:val="lt-LT"/>
        </w:rPr>
        <w:t>ų</w:t>
      </w:r>
      <w:r w:rsidR="00946722" w:rsidRPr="00FD3436">
        <w:rPr>
          <w:rFonts w:eastAsiaTheme="minorHAnsi" w:cstheme="minorHAnsi"/>
          <w:color w:val="auto"/>
          <w:lang w:val="lt-LT"/>
        </w:rPr>
        <w:t xml:space="preserve"> paaiškinimo</w:t>
      </w:r>
      <w:r w:rsidRPr="00FD3436">
        <w:rPr>
          <w:rFonts w:eastAsiaTheme="minorHAnsi" w:cstheme="minorHAnsi"/>
          <w:color w:val="auto"/>
          <w:lang w:val="lt-LT"/>
        </w:rPr>
        <w:t>.</w:t>
      </w:r>
    </w:p>
    <w:p w14:paraId="24A7FE06" w14:textId="3C4D4775" w:rsidR="00BE0587" w:rsidRPr="00FD3436" w:rsidRDefault="00BE0587" w:rsidP="00CA7582">
      <w:pPr>
        <w:pStyle w:val="Body2"/>
        <w:numPr>
          <w:ilvl w:val="0"/>
          <w:numId w:val="46"/>
        </w:numPr>
        <w:tabs>
          <w:tab w:val="left" w:pos="990"/>
        </w:tabs>
        <w:spacing w:after="0"/>
        <w:rPr>
          <w:rFonts w:eastAsiaTheme="minorHAnsi" w:cstheme="minorHAnsi"/>
          <w:color w:val="auto"/>
          <w:lang w:val="lt-LT"/>
        </w:rPr>
      </w:pPr>
      <w:r w:rsidRPr="00FD3436">
        <w:rPr>
          <w:rFonts w:eastAsiaTheme="minorHAnsi" w:cstheme="minorHAnsi"/>
          <w:color w:val="auto"/>
          <w:lang w:val="lt-LT"/>
        </w:rPr>
        <w:t>P</w:t>
      </w:r>
      <w:r w:rsidRPr="00FD3436">
        <w:rPr>
          <w:rFonts w:cstheme="minorHAnsi"/>
          <w:color w:val="auto"/>
          <w:lang w:val="lt-LT"/>
        </w:rPr>
        <w:t>erkančioji organizacija nerengs objekto apžiūros.</w:t>
      </w:r>
    </w:p>
    <w:p w14:paraId="6443D2FF" w14:textId="040A41C9" w:rsidR="00C94B9F" w:rsidRPr="00A372CB" w:rsidRDefault="00AD57B1"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A372CB">
        <w:rPr>
          <w:rFonts w:cstheme="majorHAnsi"/>
        </w:rPr>
        <w:t xml:space="preserve">4. </w:t>
      </w:r>
      <w:r w:rsidR="00173ACB" w:rsidRPr="00A372CB">
        <w:rPr>
          <w:rFonts w:asciiTheme="minorHAnsi" w:hAnsiTheme="minorHAnsi" w:cstheme="minorHAnsi"/>
        </w:rPr>
        <w:t>Tiekėjų pašalinimo pagrindai</w:t>
      </w:r>
      <w:bookmarkEnd w:id="11"/>
      <w:bookmarkEnd w:id="12"/>
      <w:bookmarkEnd w:id="13"/>
      <w:r w:rsidR="00975F1F" w:rsidRPr="00A372CB">
        <w:rPr>
          <w:rFonts w:asciiTheme="minorHAnsi" w:hAnsiTheme="minorHAnsi" w:cstheme="minorHAnsi"/>
        </w:rPr>
        <w:t xml:space="preserve"> ir kvalifikacijos reikalavimai</w:t>
      </w:r>
      <w:bookmarkEnd w:id="14"/>
    </w:p>
    <w:p w14:paraId="23B058CE" w14:textId="2D39A766" w:rsidR="002C5249" w:rsidRPr="00A372CB" w:rsidRDefault="002C5249" w:rsidP="00D21C26">
      <w:pPr>
        <w:pStyle w:val="ListParagraph"/>
        <w:numPr>
          <w:ilvl w:val="0"/>
          <w:numId w:val="47"/>
        </w:numPr>
        <w:spacing w:after="120" w:line="20" w:lineRule="atLeast"/>
        <w:jc w:val="both"/>
      </w:pPr>
      <w:r w:rsidRPr="00A372CB">
        <w:t>Reikalavimai dėl tiekėjo ir</w:t>
      </w:r>
      <w:bookmarkStart w:id="15" w:name="_Hlk41039660"/>
      <w:r w:rsidR="00942379" w:rsidRPr="00A372CB">
        <w:t xml:space="preserve"> </w:t>
      </w:r>
      <w:r w:rsidRPr="00A372CB">
        <w:t>subtiekėjų</w:t>
      </w:r>
      <w:r w:rsidR="00942379" w:rsidRPr="00A372CB">
        <w:t xml:space="preserve"> (jei taikoma)</w:t>
      </w:r>
      <w:r w:rsidR="00953F2B" w:rsidRPr="00A372CB">
        <w:t xml:space="preserve">, </w:t>
      </w:r>
      <w:r w:rsidR="007F34C7" w:rsidRPr="00A372CB">
        <w:t>ūkio subjektų, kurių pajėgumais tiekėjas remiasi,</w:t>
      </w:r>
      <w:r w:rsidRPr="00A372CB">
        <w:t xml:space="preserve"> </w:t>
      </w:r>
      <w:bookmarkEnd w:id="15"/>
      <w:r w:rsidRPr="00A372CB">
        <w:t xml:space="preserve">pašalinimo pagrindų nebuvimo bei jų nebuvimą patvirtinantys dokumentai nurodyti </w:t>
      </w:r>
      <w:r w:rsidR="006A737F" w:rsidRPr="00A372CB">
        <w:t xml:space="preserve">specialiųjų </w:t>
      </w:r>
      <w:r w:rsidR="006A737F" w:rsidRPr="00A372CB">
        <w:rPr>
          <w:rFonts w:eastAsia="Calibri"/>
        </w:rPr>
        <w:t>p</w:t>
      </w:r>
      <w:r w:rsidR="00551FA7" w:rsidRPr="00A372CB">
        <w:rPr>
          <w:rFonts w:eastAsia="Calibri"/>
        </w:rPr>
        <w:t xml:space="preserve">irkimo </w:t>
      </w:r>
      <w:r w:rsidR="006773B6" w:rsidRPr="00A372CB">
        <w:rPr>
          <w:rFonts w:eastAsia="Calibri"/>
        </w:rPr>
        <w:t xml:space="preserve">sąlygų </w:t>
      </w:r>
      <w:r w:rsidR="00A06BBA" w:rsidRPr="00A372CB">
        <w:t>3</w:t>
      </w:r>
      <w:r w:rsidR="00984B02" w:rsidRPr="00A372CB">
        <w:rPr>
          <w:color w:val="00B050"/>
        </w:rPr>
        <w:t xml:space="preserve"> </w:t>
      </w:r>
      <w:r w:rsidR="006773B6" w:rsidRPr="00A372CB">
        <w:rPr>
          <w:rFonts w:eastAsia="Calibri"/>
        </w:rPr>
        <w:t>priede</w:t>
      </w:r>
      <w:r w:rsidRPr="00A372CB">
        <w:t xml:space="preserve">. </w:t>
      </w:r>
    </w:p>
    <w:p w14:paraId="34E32D48" w14:textId="125694A3" w:rsidR="007B6F6D" w:rsidRPr="00A372CB" w:rsidRDefault="00A6625B" w:rsidP="00D21C26">
      <w:pPr>
        <w:pStyle w:val="ListParagraph"/>
        <w:numPr>
          <w:ilvl w:val="0"/>
          <w:numId w:val="47"/>
        </w:numPr>
        <w:tabs>
          <w:tab w:val="left" w:pos="851"/>
        </w:tabs>
        <w:spacing w:after="0" w:line="20" w:lineRule="atLeast"/>
        <w:jc w:val="both"/>
      </w:pPr>
      <w:r w:rsidRPr="00A372CB">
        <w:t xml:space="preserve">Tiekėjams nustatomi kvalifikacijos reikalavimai ir (arba) reikalavimai dėl kokybės vadybos sistemos ir (arba) aplinkos apsaugos vadybos sistemos standartų laikymosi ir jų atitiktį patvirtinantys dokumentai nurodyti </w:t>
      </w:r>
      <w:r w:rsidR="00765189" w:rsidRPr="00A372CB">
        <w:t>specialiųjų p</w:t>
      </w:r>
      <w:r w:rsidR="00551FA7" w:rsidRPr="00A372CB">
        <w:t xml:space="preserve">irkimo </w:t>
      </w:r>
      <w:r w:rsidRPr="00A372CB">
        <w:t xml:space="preserve">sąlygų </w:t>
      </w:r>
      <w:r w:rsidR="00A06BBA" w:rsidRPr="00A372CB">
        <w:t>4</w:t>
      </w:r>
      <w:r w:rsidRPr="00A372CB">
        <w:t xml:space="preserve"> priede.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2FC7443C" w14:textId="1145FD3D" w:rsidR="00DF3DDF" w:rsidRDefault="6B1995BF" w:rsidP="5ABB3B70">
      <w:pPr>
        <w:spacing w:after="0" w:line="240" w:lineRule="auto"/>
        <w:ind w:firstLine="567"/>
        <w:jc w:val="both"/>
        <w:rPr>
          <w:color w:val="000000" w:themeColor="text1"/>
        </w:rPr>
      </w:pPr>
      <w:r w:rsidRPr="6C4012FB">
        <w:rPr>
          <w:color w:val="000000" w:themeColor="text1"/>
        </w:rPr>
        <w:t>5</w:t>
      </w:r>
      <w:r w:rsidR="241F46E5" w:rsidRPr="6C4012FB">
        <w:rPr>
          <w:color w:val="000000" w:themeColor="text1"/>
        </w:rPr>
        <w:t xml:space="preserve">.1. </w:t>
      </w:r>
      <w:r w:rsidR="33B3460B" w:rsidRPr="6C4012FB">
        <w:rPr>
          <w:color w:val="000000" w:themeColor="text1"/>
        </w:rPr>
        <w:t>Perkančioji organizacija atmes tiekėjo pasiūlymą, jei bus tenkinama bent viena VPĮ 45 straipsnio 2</w:t>
      </w:r>
      <w:r w:rsidR="33B3460B" w:rsidRPr="6C4012FB">
        <w:rPr>
          <w:color w:val="000000" w:themeColor="text1"/>
          <w:vertAlign w:val="superscript"/>
        </w:rPr>
        <w:t>1</w:t>
      </w:r>
      <w:r w:rsidR="33B3460B" w:rsidRPr="6C4012FB">
        <w:rPr>
          <w:color w:val="000000" w:themeColor="text1"/>
        </w:rPr>
        <w:t xml:space="preserve"> dalies 1, 2, 3 ir 6 punktuose nurodytų sąlygų. Tiekėjas kartu su pasiūlymu turi pateikti užpildytą </w:t>
      </w:r>
      <w:r w:rsidR="4BA9F1CE" w:rsidRPr="004B69FA">
        <w:rPr>
          <w:color w:val="000000" w:themeColor="text1"/>
        </w:rPr>
        <w:t>7</w:t>
      </w:r>
      <w:r w:rsidR="33B3460B" w:rsidRPr="6C4012FB">
        <w:rPr>
          <w:color w:val="000000" w:themeColor="text1"/>
        </w:rPr>
        <w:t xml:space="preserve"> priede „Tiekėjo deklaracija“ pateiktos formos atitikties deklaraciją dėl atitikties VPĮ 45 straipsnio 2</w:t>
      </w:r>
      <w:r w:rsidR="33B3460B" w:rsidRPr="6C4012FB">
        <w:rPr>
          <w:color w:val="000000" w:themeColor="text1"/>
          <w:vertAlign w:val="superscript"/>
        </w:rPr>
        <w:t>1</w:t>
      </w:r>
      <w:r w:rsidR="33B3460B" w:rsidRPr="6C4012FB">
        <w:rPr>
          <w:color w:val="000000" w:themeColor="text1"/>
        </w:rPr>
        <w:t xml:space="preserve"> dalies 1, 2, 3 ir 6 punktams.</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5E148D17" w:rsidR="00FF12F1" w:rsidRPr="0035559D" w:rsidRDefault="003F0DA7" w:rsidP="00FE7FEB">
      <w:pPr>
        <w:pStyle w:val="ListParagraph"/>
        <w:numPr>
          <w:ilvl w:val="2"/>
          <w:numId w:val="8"/>
        </w:numPr>
        <w:spacing w:after="0" w:line="240" w:lineRule="auto"/>
        <w:ind w:left="0" w:firstLine="567"/>
        <w:jc w:val="both"/>
        <w:rPr>
          <w:u w:val="single"/>
        </w:rPr>
      </w:pPr>
      <w:r w:rsidRPr="0035559D">
        <w:t xml:space="preserve">tiekėjo </w:t>
      </w:r>
      <w:r w:rsidRPr="00E97CF6">
        <w:t>pasirašytas</w:t>
      </w:r>
      <w:r w:rsidRPr="0035559D">
        <w:rPr>
          <w:color w:val="00B050"/>
        </w:rPr>
        <w:t xml:space="preserve"> </w:t>
      </w:r>
      <w:r w:rsidR="005A195F" w:rsidRPr="0035559D">
        <w:t>p</w:t>
      </w:r>
      <w:r w:rsidRPr="0035559D">
        <w:t xml:space="preserve">asiūlymas, parengtas pagal </w:t>
      </w:r>
      <w:r w:rsidR="007C1C57" w:rsidRPr="0035559D">
        <w:t>specialiųjų p</w:t>
      </w:r>
      <w:r w:rsidR="00551FA7" w:rsidRPr="0035559D">
        <w:t xml:space="preserve">irkimo </w:t>
      </w:r>
      <w:r w:rsidR="00476F8C" w:rsidRPr="0035559D">
        <w:t>sąlygų</w:t>
      </w:r>
      <w:r w:rsidR="00E97CF6">
        <w:t xml:space="preserve"> 6</w:t>
      </w:r>
      <w:r w:rsidR="00DE5F20" w:rsidRPr="0035559D">
        <w:t xml:space="preserve"> </w:t>
      </w:r>
      <w:r w:rsidR="00DE5F20" w:rsidRPr="0035559D">
        <w:rPr>
          <w:shd w:val="clear" w:color="auto" w:fill="FFFFFF"/>
        </w:rPr>
        <w:t xml:space="preserve"> </w:t>
      </w:r>
      <w:r w:rsidR="00476F8C" w:rsidRPr="0035559D">
        <w:t xml:space="preserve">priede </w:t>
      </w:r>
      <w:r w:rsidRPr="0035559D">
        <w:t xml:space="preserve">pateiktą </w:t>
      </w:r>
      <w:r w:rsidR="00C35C26" w:rsidRPr="0035559D">
        <w:t>p</w:t>
      </w:r>
      <w:r w:rsidRPr="0035559D">
        <w:t>asiūlymo formą.</w:t>
      </w:r>
    </w:p>
    <w:p w14:paraId="3459FD0B" w14:textId="1A7D8A14" w:rsidR="009C1155" w:rsidRPr="0035559D" w:rsidRDefault="009C1155" w:rsidP="00FE7FEB">
      <w:pPr>
        <w:pStyle w:val="ListParagraph"/>
        <w:numPr>
          <w:ilvl w:val="2"/>
          <w:numId w:val="8"/>
        </w:numPr>
        <w:spacing w:after="0" w:line="240" w:lineRule="auto"/>
        <w:ind w:left="0" w:firstLine="567"/>
        <w:jc w:val="both"/>
        <w:rPr>
          <w:rFonts w:cstheme="minorHAnsi"/>
          <w:u w:val="single"/>
        </w:rPr>
      </w:pPr>
      <w:r w:rsidRPr="0035559D">
        <w:rPr>
          <w:rFonts w:cstheme="minorHAnsi"/>
        </w:rPr>
        <w:t xml:space="preserve">užpildytas EBVPD (specialiųjų pirkimo sąlygų </w:t>
      </w:r>
      <w:r w:rsidR="00E97CF6" w:rsidRPr="00E97CF6">
        <w:rPr>
          <w:rFonts w:cstheme="minorHAnsi"/>
        </w:rPr>
        <w:t>5</w:t>
      </w:r>
      <w:r w:rsidRPr="0035559D">
        <w:rPr>
          <w:rFonts w:cstheme="minorHAnsi"/>
          <w:color w:val="00B050"/>
        </w:rPr>
        <w:t xml:space="preserve"> </w:t>
      </w:r>
      <w:r w:rsidRPr="0035559D">
        <w:rPr>
          <w:rFonts w:cstheme="minorHAnsi"/>
        </w:rPr>
        <w:t xml:space="preserve">priedas). </w:t>
      </w:r>
      <w:r w:rsidR="0008659E" w:rsidRPr="0035559D">
        <w:rPr>
          <w:rFonts w:cstheme="minorHAnsi"/>
        </w:rPr>
        <w:t xml:space="preserve">Pateikdamas </w:t>
      </w:r>
      <w:r w:rsidR="0008659E" w:rsidRPr="00E97CF6">
        <w:rPr>
          <w:rFonts w:cstheme="minorHAnsi"/>
        </w:rPr>
        <w:t>ir p</w:t>
      </w:r>
      <w:r w:rsidRPr="00E97CF6">
        <w:rPr>
          <w:rFonts w:cstheme="minorHAnsi"/>
        </w:rPr>
        <w:t xml:space="preserve">asirašydamas </w:t>
      </w:r>
      <w:r w:rsidR="00C35C26" w:rsidRPr="0035559D">
        <w:rPr>
          <w:rFonts w:cstheme="minorHAnsi"/>
        </w:rPr>
        <w:t>p</w:t>
      </w:r>
      <w:r w:rsidRPr="0035559D">
        <w:rPr>
          <w:rFonts w:cstheme="minorHAnsi"/>
        </w:rPr>
        <w:t>asiūlymą, tiekėjas patvirtina ir EBVPD tikrumą;</w:t>
      </w:r>
    </w:p>
    <w:p w14:paraId="021CA68F" w14:textId="346D8E49" w:rsidR="007C1C57" w:rsidRPr="0035559D" w:rsidRDefault="000C55D6" w:rsidP="00FE7FEB">
      <w:pPr>
        <w:pStyle w:val="ListParagraph"/>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5DAAFF49" w:rsidR="006D0EC0" w:rsidRPr="0035559D" w:rsidRDefault="006D0EC0" w:rsidP="00FE7FEB">
      <w:pPr>
        <w:pStyle w:val="ListParagraph"/>
        <w:numPr>
          <w:ilvl w:val="2"/>
          <w:numId w:val="8"/>
        </w:numPr>
        <w:spacing w:after="0" w:line="240" w:lineRule="auto"/>
        <w:ind w:left="0" w:firstLine="567"/>
        <w:jc w:val="both"/>
        <w:rPr>
          <w:rFonts w:cstheme="minorHAnsi"/>
          <w:u w:val="single"/>
        </w:rPr>
      </w:pPr>
      <w:r w:rsidRPr="0035559D">
        <w:rPr>
          <w:rFonts w:cstheme="minorHAnsi"/>
        </w:rPr>
        <w:t xml:space="preserve">dokumentas, patvirtinantis, kad asmuo, kuris </w:t>
      </w:r>
      <w:r w:rsidR="0008659E" w:rsidRPr="0035559D">
        <w:rPr>
          <w:rFonts w:cstheme="minorHAnsi"/>
        </w:rPr>
        <w:t xml:space="preserve">pateikė </w:t>
      </w:r>
      <w:r w:rsidR="0008659E" w:rsidRPr="00E97CF6">
        <w:rPr>
          <w:rFonts w:cstheme="minorHAnsi"/>
        </w:rPr>
        <w:t xml:space="preserve">ir </w:t>
      </w:r>
      <w:r w:rsidRPr="00E97CF6">
        <w:rPr>
          <w:rFonts w:cstheme="minorHAnsi"/>
        </w:rPr>
        <w:t>pasirašė</w:t>
      </w:r>
      <w:r w:rsidR="0008659E" w:rsidRPr="00E97CF6">
        <w:rPr>
          <w:rFonts w:cstheme="minorHAnsi"/>
        </w:rPr>
        <w:t xml:space="preserve"> </w:t>
      </w:r>
      <w:r w:rsidR="00212F68" w:rsidRPr="0035559D">
        <w:rPr>
          <w:rFonts w:cstheme="minorHAnsi"/>
        </w:rPr>
        <w:t>p</w:t>
      </w:r>
      <w:r w:rsidRPr="0035559D">
        <w:rPr>
          <w:rFonts w:cstheme="minorHAnsi"/>
        </w:rPr>
        <w:t xml:space="preserve">asiūlymą (jei jis ne tiekėjo vadovas), turėjo teisę jį </w:t>
      </w:r>
      <w:r w:rsidR="0008659E" w:rsidRPr="0035559D">
        <w:rPr>
          <w:rFonts w:cstheme="minorHAnsi"/>
        </w:rPr>
        <w:t xml:space="preserve">pateikti </w:t>
      </w:r>
      <w:r w:rsidR="0008659E" w:rsidRPr="00E97CF6">
        <w:rPr>
          <w:rFonts w:cstheme="minorHAnsi"/>
        </w:rPr>
        <w:t xml:space="preserve">ir </w:t>
      </w:r>
      <w:r w:rsidRPr="00E97CF6">
        <w:rPr>
          <w:rFonts w:cstheme="minorHAnsi"/>
        </w:rPr>
        <w:t>pasirašyti</w:t>
      </w:r>
      <w:r w:rsidRPr="0035559D">
        <w:rPr>
          <w:rFonts w:cstheme="minorHAnsi"/>
        </w:rPr>
        <w:t>;</w:t>
      </w:r>
    </w:p>
    <w:p w14:paraId="53A8B5A3" w14:textId="109B0BB3" w:rsidR="00450415" w:rsidRPr="00CA64E1" w:rsidRDefault="00450415" w:rsidP="00FE7FEB">
      <w:pPr>
        <w:pStyle w:val="ListParagraph"/>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E7FEB">
      <w:pPr>
        <w:pStyle w:val="ListParagraph"/>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4782EB81" w14:textId="4DF9A5CB" w:rsidR="00B42E5C" w:rsidRPr="00B42E5C" w:rsidRDefault="6C8C7DD3" w:rsidP="5ABB3B70">
      <w:pPr>
        <w:pStyle w:val="ListParagraph"/>
        <w:numPr>
          <w:ilvl w:val="2"/>
          <w:numId w:val="8"/>
        </w:numPr>
        <w:spacing w:after="0" w:line="240" w:lineRule="auto"/>
        <w:ind w:left="0" w:firstLine="567"/>
        <w:jc w:val="both"/>
        <w:rPr>
          <w:u w:val="single"/>
        </w:rPr>
      </w:pPr>
      <w:r w:rsidRPr="6C4012FB">
        <w:rPr>
          <w:u w:val="single"/>
        </w:rPr>
        <w:t xml:space="preserve">Tiekėjo deklaracija parengta pagal specialiųjų pirkimo sąlygų </w:t>
      </w:r>
      <w:r w:rsidR="17F22421" w:rsidRPr="004B69FA">
        <w:rPr>
          <w:u w:val="single"/>
        </w:rPr>
        <w:t>7</w:t>
      </w:r>
      <w:r w:rsidRPr="6C4012FB">
        <w:rPr>
          <w:u w:val="single"/>
        </w:rPr>
        <w:t xml:space="preserve"> priedą „Tiekėjo deklaracija“</w:t>
      </w:r>
    </w:p>
    <w:p w14:paraId="28DE3CC9" w14:textId="537551F6" w:rsidR="00450415" w:rsidRPr="00B42E5C" w:rsidRDefault="6C8C7DD3" w:rsidP="211F3556">
      <w:pPr>
        <w:pStyle w:val="ListParagraph"/>
        <w:numPr>
          <w:ilvl w:val="2"/>
          <w:numId w:val="8"/>
        </w:numPr>
        <w:tabs>
          <w:tab w:val="left" w:pos="1276"/>
        </w:tabs>
        <w:spacing w:after="0" w:line="240" w:lineRule="auto"/>
        <w:ind w:left="0" w:firstLine="567"/>
        <w:jc w:val="both"/>
        <w:rPr>
          <w:u w:val="single"/>
        </w:rPr>
      </w:pPr>
      <w:r>
        <w:t>specialiųjų pirkimo sąlygų 4 priede „Tiekėjų kvalifikacijos reikalavimai</w:t>
      </w:r>
      <w:r w:rsidR="68360022">
        <w:t xml:space="preserve"> </w:t>
      </w:r>
      <w:r w:rsidR="68360022" w:rsidRPr="004B69FA">
        <w:t>ir reikalaujami kokybės vadybos standartų reikalavimai</w:t>
      </w:r>
      <w:r>
        <w:t>“ nurodytas (i) dokumentas (-ai)</w:t>
      </w:r>
      <w:r w:rsidR="5AC22F85" w:rsidRPr="6C4012FB">
        <w:rPr>
          <w:i/>
          <w:iCs/>
        </w:rPr>
        <w:t>;</w:t>
      </w:r>
    </w:p>
    <w:p w14:paraId="479B3B42" w14:textId="1AFC2F9E"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922C44">
      <w:pPr>
        <w:pStyle w:val="ListParagraph"/>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22C44">
      <w:pPr>
        <w:pStyle w:val="ListParagraph"/>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78651A65" w:rsidR="0096678C" w:rsidRPr="00AA14EE" w:rsidRDefault="0099696F" w:rsidP="00922C44">
      <w:pPr>
        <w:pStyle w:val="ListParagraph"/>
        <w:numPr>
          <w:ilvl w:val="1"/>
          <w:numId w:val="9"/>
        </w:numPr>
        <w:spacing w:line="240" w:lineRule="auto"/>
        <w:ind w:left="0" w:firstLine="567"/>
        <w:jc w:val="both"/>
      </w:pPr>
      <w:r>
        <w:t>P</w:t>
      </w:r>
      <w:r w:rsidR="0048587E" w:rsidRPr="127DD6E8">
        <w:t>asiūlymas turi būti parengtas</w:t>
      </w:r>
      <w:r w:rsidR="00EE44B0" w:rsidRPr="127DD6E8">
        <w:t xml:space="preserve"> </w:t>
      </w:r>
      <w:r w:rsidR="0048587E" w:rsidRPr="0099696F">
        <w:t>lietuvių</w:t>
      </w:r>
      <w:r w:rsidR="00AA14EE">
        <w:t xml:space="preserve"> 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AA14EE">
        <w:t xml:space="preserve">pateikti vertimą atlikusio asmens parašu ir vertimų biuro antspaudu (jei turi) patvirtintą šio dokumento vertimą. </w:t>
      </w:r>
    </w:p>
    <w:p w14:paraId="4172BF9D" w14:textId="59B28622" w:rsidR="00380B99" w:rsidRPr="00B75F6D" w:rsidRDefault="008D03B2" w:rsidP="00922C44">
      <w:pPr>
        <w:pStyle w:val="ListParagraph"/>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922C44">
      <w:pPr>
        <w:pStyle w:val="ListParagraph"/>
        <w:numPr>
          <w:ilvl w:val="1"/>
          <w:numId w:val="9"/>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4A4C7455" w:rsidR="00B3551C" w:rsidRPr="00F0499F" w:rsidRDefault="00655F17" w:rsidP="00AA14EE">
      <w:pPr>
        <w:pStyle w:val="ListParagraph"/>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Ref39485250"/>
      <w:bookmarkStart w:id="33" w:name="_Ref39485258"/>
      <w:bookmarkStart w:id="34" w:name="_Toc126333935"/>
      <w:r w:rsidRPr="00FD51C2">
        <w:rPr>
          <w:rFonts w:asciiTheme="minorHAnsi" w:hAnsiTheme="minorHAnsi" w:cstheme="minorHAnsi"/>
        </w:rPr>
        <w:t>Elektroninis aukcionas</w:t>
      </w:r>
      <w:bookmarkEnd w:id="28"/>
      <w:bookmarkEnd w:id="29"/>
      <w:bookmarkEnd w:id="30"/>
      <w:bookmarkEnd w:id="31"/>
      <w:bookmarkEnd w:id="34"/>
    </w:p>
    <w:p w14:paraId="0BFDB7B0" w14:textId="4EA9C8F4" w:rsidR="00040C0F" w:rsidRPr="00F0499F" w:rsidRDefault="002827E4" w:rsidP="00AA14EE">
      <w:pPr>
        <w:spacing w:after="0" w:line="240" w:lineRule="auto"/>
        <w:ind w:firstLine="567"/>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97765E">
      <w:pPr>
        <w:pStyle w:val="Heading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5"/>
      <w:bookmarkEnd w:id="36"/>
      <w:bookmarkEnd w:id="37"/>
    </w:p>
    <w:p w14:paraId="0BBFD688" w14:textId="56B60547" w:rsidR="003300F2" w:rsidRPr="00C865A4" w:rsidRDefault="002D470F" w:rsidP="00C3122D">
      <w:pPr>
        <w:spacing w:after="0" w:line="240" w:lineRule="auto"/>
        <w:ind w:firstLine="567"/>
        <w:jc w:val="both"/>
        <w:rPr>
          <w:rFonts w:eastAsiaTheme="minorHAnsi" w:cstheme="minorHAnsi"/>
          <w:bCs/>
          <w:iCs/>
        </w:rPr>
      </w:pPr>
      <w:r>
        <w:rPr>
          <w:rFonts w:cstheme="minorHAnsi"/>
        </w:rPr>
        <w:t xml:space="preserve">9.1. </w:t>
      </w:r>
      <w:r w:rsidR="00AA14EE">
        <w:rPr>
          <w:rFonts w:eastAsia="Calibri" w:cstheme="minorHAnsi"/>
        </w:rPr>
        <w:t>P</w:t>
      </w:r>
      <w:r w:rsidR="004E71CB" w:rsidRPr="00F0499F">
        <w:rPr>
          <w:rFonts w:eastAsia="Calibri" w:cstheme="minorHAnsi"/>
        </w:rPr>
        <w:t xml:space="preserve">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8"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8"/>
      <w:r w:rsidR="00C3122D" w:rsidRPr="00C3122D">
        <w:rPr>
          <w:rFonts w:cstheme="minorHAnsi"/>
          <w:shd w:val="clear" w:color="auto" w:fill="FFFFFF"/>
        </w:rPr>
        <w:t>6</w:t>
      </w:r>
      <w:r w:rsidR="00090235">
        <w:rPr>
          <w:rFonts w:eastAsia="Calibri" w:cstheme="minorHAnsi"/>
        </w:rPr>
        <w:t xml:space="preserve"> </w:t>
      </w:r>
      <w:r w:rsidR="00090235" w:rsidRPr="00F0499F">
        <w:rPr>
          <w:rFonts w:eastAsia="Calibri" w:cstheme="minorHAnsi"/>
        </w:rPr>
        <w:t>priede</w:t>
      </w:r>
      <w:r w:rsidR="00090235">
        <w:rPr>
          <w:rFonts w:eastAsia="Calibri" w:cstheme="minorHAnsi"/>
        </w:rPr>
        <w:t>.</w:t>
      </w:r>
      <w:r w:rsidR="00090235" w:rsidRPr="000F4B8F">
        <w:rPr>
          <w:rFonts w:eastAsia="Calibri" w:cstheme="minorHAnsi"/>
          <w:color w:val="7030A0"/>
        </w:rPr>
        <w:t xml:space="preserve"> </w:t>
      </w:r>
    </w:p>
    <w:p w14:paraId="102136D3" w14:textId="3AFFA035" w:rsidR="00D734C6" w:rsidRPr="00F0499F" w:rsidRDefault="00D734C6" w:rsidP="00457163">
      <w:pPr>
        <w:pStyle w:val="ListParagraph"/>
        <w:spacing w:after="0" w:line="20" w:lineRule="atLeast"/>
        <w:ind w:left="0" w:firstLine="567"/>
        <w:jc w:val="both"/>
        <w:rPr>
          <w:rFonts w:eastAsiaTheme="minorHAnsi" w:cstheme="minorHAnsi"/>
          <w:bCs/>
          <w:iCs/>
        </w:rPr>
      </w:pPr>
      <w:r w:rsidRPr="00F0499F">
        <w:rPr>
          <w:rFonts w:cstheme="minorHAnsi"/>
          <w:color w:val="000000" w:themeColor="text1"/>
        </w:rPr>
        <w:t xml:space="preserve">Laimėjusiu </w:t>
      </w:r>
      <w:r w:rsidR="005D7D8C" w:rsidRPr="00F0499F">
        <w:rPr>
          <w:rFonts w:cstheme="minorHAnsi"/>
          <w:color w:val="000000" w:themeColor="text1"/>
        </w:rPr>
        <w:t>pasiūlymu</w:t>
      </w:r>
      <w:r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Pr="00F0499F">
        <w:rPr>
          <w:rFonts w:cstheme="minorHAnsi"/>
          <w:color w:val="000000" w:themeColor="text1"/>
        </w:rPr>
        <w:t xml:space="preserve">. </w:t>
      </w:r>
    </w:p>
    <w:p w14:paraId="60FEBC05" w14:textId="2526325A" w:rsidR="001A25FD" w:rsidRPr="0072204F" w:rsidRDefault="00A9488B" w:rsidP="0052308D">
      <w:pPr>
        <w:pStyle w:val="NoSpacing"/>
        <w:numPr>
          <w:ilvl w:val="1"/>
          <w:numId w:val="9"/>
        </w:numPr>
        <w:spacing w:line="20" w:lineRule="atLeast"/>
        <w:ind w:left="0" w:firstLine="567"/>
        <w:contextualSpacing/>
        <w:jc w:val="both"/>
        <w:rPr>
          <w:rFonts w:eastAsiaTheme="minorHAnsi" w:cstheme="minorHAnsi"/>
          <w:bCs/>
          <w:i/>
          <w:iCs/>
          <w:color w:val="7030A0"/>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52308D" w:rsidRPr="0052308D">
        <w:rPr>
          <w:rFonts w:cstheme="minorHAnsi"/>
        </w:rPr>
        <w:t>užpildytas specialiųjų pirkimo sąlygų 6 priedas „Pasiūlymo forma“</w:t>
      </w:r>
      <w:r w:rsidR="0052308D">
        <w:rPr>
          <w:rFonts w:cstheme="minorHAnsi"/>
        </w:rPr>
        <w:t>.</w:t>
      </w: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27CAEFF7" w14:textId="6BC5E12A" w:rsidR="00F57665" w:rsidRPr="00122643" w:rsidRDefault="2EF77492" w:rsidP="08009367">
      <w:pPr>
        <w:pStyle w:val="ListParagraph"/>
        <w:numPr>
          <w:ilvl w:val="1"/>
          <w:numId w:val="14"/>
        </w:numPr>
        <w:spacing w:after="0" w:line="240" w:lineRule="auto"/>
        <w:ind w:firstLine="123"/>
        <w:jc w:val="both"/>
        <w:rPr>
          <w:color w:val="000000" w:themeColor="text1"/>
        </w:rPr>
      </w:pPr>
      <w:r w:rsidRPr="6C4012FB">
        <w:rPr>
          <w:color w:val="000000" w:themeColor="text1"/>
        </w:rPr>
        <w:t>Ši pirkimo procedūra atliekama siekiant sudaryti sutartį</w:t>
      </w:r>
      <w:r w:rsidR="20FE0142" w:rsidRPr="6C4012FB">
        <w:rPr>
          <w:color w:val="000000" w:themeColor="text1"/>
        </w:rPr>
        <w:t xml:space="preserve"> su tiekėju, kurio pasiūlymas</w:t>
      </w:r>
      <w:r w:rsidR="354B2258" w:rsidRPr="6C4012FB">
        <w:rPr>
          <w:color w:val="000000" w:themeColor="text1"/>
        </w:rPr>
        <w:t xml:space="preserve">, vadovaujantis </w:t>
      </w:r>
      <w:r w:rsidR="6E959800" w:rsidRPr="6C4012FB">
        <w:rPr>
          <w:color w:val="000000" w:themeColor="text1"/>
        </w:rPr>
        <w:t>p</w:t>
      </w:r>
      <w:r w:rsidR="354B2258" w:rsidRPr="6C4012FB">
        <w:rPr>
          <w:color w:val="000000" w:themeColor="text1"/>
        </w:rPr>
        <w:t xml:space="preserve">irkimo </w:t>
      </w:r>
      <w:r w:rsidR="4A450C41" w:rsidRPr="6C4012FB">
        <w:rPr>
          <w:color w:val="000000" w:themeColor="text1"/>
        </w:rPr>
        <w:t>sąlygose</w:t>
      </w:r>
      <w:r w:rsidR="354B2258" w:rsidRPr="6C4012FB">
        <w:rPr>
          <w:color w:val="0070C0"/>
        </w:rPr>
        <w:t xml:space="preserve"> </w:t>
      </w:r>
      <w:r w:rsidR="354B2258" w:rsidRPr="6C4012FB">
        <w:rPr>
          <w:color w:val="000000" w:themeColor="text1"/>
        </w:rPr>
        <w:t>nustatyta tvarka</w:t>
      </w:r>
      <w:r w:rsidR="5B391B1F" w:rsidRPr="6C4012FB">
        <w:rPr>
          <w:color w:val="000000" w:themeColor="text1"/>
        </w:rPr>
        <w:t>,</w:t>
      </w:r>
      <w:r w:rsidR="20FE0142" w:rsidRPr="6C4012FB">
        <w:rPr>
          <w:color w:val="000000" w:themeColor="text1"/>
        </w:rPr>
        <w:t xml:space="preserve"> bus pripažintas laimėjęs</w:t>
      </w:r>
      <w:r w:rsidR="15B81E91" w:rsidRPr="6C4012FB">
        <w:rPr>
          <w:color w:val="000000" w:themeColor="text1"/>
        </w:rPr>
        <w:t>, o jei pirkimas skaidomas į dalis – su tiekėjais, kurių pasiūlymai bus pripažinti laimėję</w:t>
      </w:r>
      <w:r w:rsidR="5E65FD55" w:rsidRPr="6C4012FB">
        <w:rPr>
          <w:color w:val="000000" w:themeColor="text1"/>
        </w:rPr>
        <w:t xml:space="preserve">. </w:t>
      </w:r>
      <w:r w:rsidR="7330F692">
        <w:t xml:space="preserve">Sutarties sąlygos pateikiamos </w:t>
      </w:r>
      <w:r w:rsidR="652B2A63">
        <w:t>P</w:t>
      </w:r>
      <w:r w:rsidR="21BF5A81">
        <w:t xml:space="preserve">irkimo </w:t>
      </w:r>
      <w:r w:rsidR="0FB1601F">
        <w:t xml:space="preserve">sąlygų </w:t>
      </w:r>
      <w:r w:rsidR="2D049850" w:rsidRPr="00A372CB">
        <w:t>8</w:t>
      </w:r>
      <w:r w:rsidR="703FA7CD" w:rsidRPr="00A372CB">
        <w:t xml:space="preserve"> </w:t>
      </w:r>
      <w:r w:rsidR="0FB1601F">
        <w:t>priede „Sutarties projektas“</w:t>
      </w:r>
      <w:r w:rsidR="7330F692">
        <w:t>.</w:t>
      </w:r>
    </w:p>
    <w:bookmarkEnd w:id="2"/>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even" r:id="rId14"/>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52349" w:rsidRDefault="000631F1" w:rsidP="005C1E12">
      <w:pPr>
        <w:pStyle w:val="Heading1"/>
        <w:jc w:val="right"/>
        <w:rPr>
          <w:rFonts w:asciiTheme="minorHAnsi" w:hAnsiTheme="minorHAnsi" w:cstheme="minorHAnsi"/>
          <w:color w:val="auto"/>
          <w:sz w:val="21"/>
          <w:szCs w:val="21"/>
        </w:rPr>
      </w:pPr>
      <w:bookmarkStart w:id="42" w:name="_Toc126333939"/>
      <w:r w:rsidRPr="00552349">
        <w:rPr>
          <w:rFonts w:asciiTheme="minorHAnsi" w:hAnsiTheme="minorHAnsi" w:cstheme="minorHAnsi"/>
          <w:color w:val="auto"/>
          <w:sz w:val="21"/>
          <w:szCs w:val="21"/>
        </w:rPr>
        <w:t>P</w:t>
      </w:r>
      <w:r w:rsidR="008F59C5" w:rsidRPr="00552349">
        <w:rPr>
          <w:rFonts w:asciiTheme="minorHAnsi" w:hAnsiTheme="minorHAnsi" w:cstheme="minorHAnsi"/>
          <w:color w:val="auto"/>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0FCB8CDB" w14:textId="77777777" w:rsidR="00552349" w:rsidRPr="00552349" w:rsidRDefault="00552349" w:rsidP="00552349">
            <w:pPr>
              <w:spacing w:after="0" w:line="240" w:lineRule="auto"/>
              <w:rPr>
                <w:rFonts w:cstheme="minorHAnsi"/>
              </w:rPr>
            </w:pPr>
            <w:r w:rsidRPr="00552349">
              <w:rPr>
                <w:rFonts w:cstheme="minorHAnsi"/>
              </w:rPr>
              <w:t>6 (šešios) dienos iki pasiūlymų pateikimo termino pabaigos</w:t>
            </w:r>
          </w:p>
          <w:p w14:paraId="56FC8010" w14:textId="01E6D6D0" w:rsidR="00774AA5" w:rsidRPr="005F17E7" w:rsidRDefault="00774AA5" w:rsidP="0003169B">
            <w:pPr>
              <w:spacing w:after="0" w:line="240" w:lineRule="auto"/>
              <w:rPr>
                <w:rFonts w:cstheme="minorHAnsi"/>
              </w:rPr>
            </w:pPr>
          </w:p>
        </w:tc>
        <w:tc>
          <w:tcPr>
            <w:tcW w:w="2954" w:type="dxa"/>
            <w:tcMar>
              <w:top w:w="0" w:type="dxa"/>
              <w:left w:w="108" w:type="dxa"/>
              <w:bottom w:w="0" w:type="dxa"/>
              <w:right w:w="108" w:type="dxa"/>
            </w:tcMar>
          </w:tcPr>
          <w:p w14:paraId="6B3FEA86" w14:textId="1AFA0C5C"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5EE9E2F1" w14:textId="77777777" w:rsidR="00552349" w:rsidRPr="00552349" w:rsidRDefault="00552349" w:rsidP="00552349">
            <w:pPr>
              <w:spacing w:after="0" w:line="240" w:lineRule="auto"/>
              <w:rPr>
                <w:rFonts w:cstheme="minorHAnsi"/>
              </w:rPr>
            </w:pPr>
            <w:r w:rsidRPr="00552349">
              <w:rPr>
                <w:rFonts w:cstheme="minorHAnsi"/>
              </w:rPr>
              <w:t>4 (keturios) dienos iki pasiūlymų pateikimo termino pabaigos</w:t>
            </w:r>
          </w:p>
          <w:p w14:paraId="4D170373" w14:textId="7BA40893" w:rsidR="00774AA5" w:rsidRPr="00CE1F13" w:rsidRDefault="00774AA5" w:rsidP="0003169B">
            <w:pPr>
              <w:spacing w:after="0" w:line="240" w:lineRule="auto"/>
              <w:rPr>
                <w:rFonts w:cstheme="minorHAnsi"/>
              </w:rPr>
            </w:pPr>
          </w:p>
        </w:tc>
        <w:tc>
          <w:tcPr>
            <w:tcW w:w="2954" w:type="dxa"/>
            <w:tcMar>
              <w:top w:w="0" w:type="dxa"/>
              <w:left w:w="108" w:type="dxa"/>
              <w:bottom w:w="0" w:type="dxa"/>
              <w:right w:w="108" w:type="dxa"/>
            </w:tcMar>
          </w:tcPr>
          <w:p w14:paraId="2E898EC9" w14:textId="05B8E736"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6A88EAA1"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219E022D"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45C62A1A"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552349">
              <w:rPr>
                <w:rFonts w:cstheme="minorHAnsi"/>
                <w:iCs/>
              </w:rPr>
              <w:t xml:space="preserve">90 (devyniasdešimt) dienų </w:t>
            </w:r>
            <w:r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ListParagraph"/>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55E1390E" w14:textId="77777777" w:rsidR="00552349" w:rsidRPr="00F0499F" w:rsidRDefault="00552349" w:rsidP="00552349">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3C56BA0F"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62CA178" w14:textId="77777777" w:rsidR="00552349" w:rsidRPr="00F0499F" w:rsidRDefault="00552349" w:rsidP="00552349">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593B787F"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01B79D40"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0220BD74" w:rsidR="00ED5B78" w:rsidRPr="009954E8" w:rsidRDefault="000B4E01" w:rsidP="00451AF7">
            <w:pPr>
              <w:spacing w:after="0" w:line="240" w:lineRule="auto"/>
              <w:jc w:val="both"/>
              <w:rPr>
                <w:rFonts w:cstheme="minorHAnsi"/>
              </w:rPr>
            </w:pPr>
            <w:r w:rsidRPr="00552349">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E12D2A" w:rsidRDefault="008D704D" w:rsidP="008D704D">
      <w:pPr>
        <w:pStyle w:val="Heading2"/>
        <w:ind w:left="5103"/>
        <w:rPr>
          <w:rFonts w:asciiTheme="minorHAnsi" w:eastAsia="Calibri" w:hAnsiTheme="minorHAnsi" w:cstheme="minorHAnsi"/>
          <w:color w:val="0070C0"/>
          <w:sz w:val="22"/>
          <w:szCs w:val="22"/>
        </w:rPr>
      </w:pPr>
      <w:bookmarkStart w:id="43" w:name="_Ref38539939"/>
      <w:bookmarkStart w:id="44" w:name="_Ref38541068"/>
      <w:bookmarkStart w:id="45" w:name="_Ref38885053"/>
      <w:bookmarkStart w:id="46" w:name="_Ref38899023"/>
      <w:bookmarkStart w:id="47" w:name="_Toc126333940"/>
      <w:r w:rsidRPr="00E12D2A">
        <w:rPr>
          <w:rFonts w:asciiTheme="minorHAnsi" w:eastAsia="Calibri" w:hAnsiTheme="minorHAnsi" w:cstheme="minorHAnsi"/>
          <w:color w:val="auto"/>
          <w:sz w:val="22"/>
          <w:szCs w:val="22"/>
        </w:rPr>
        <w:t xml:space="preserve">Pirkimo sąlygų </w:t>
      </w:r>
      <w:r w:rsidR="005F0B78" w:rsidRPr="00E12D2A">
        <w:rPr>
          <w:rFonts w:asciiTheme="minorHAnsi" w:eastAsia="Calibri" w:hAnsiTheme="minorHAnsi" w:cstheme="minorHAnsi"/>
          <w:color w:val="auto"/>
          <w:sz w:val="22"/>
          <w:szCs w:val="22"/>
        </w:rPr>
        <w:t>2</w:t>
      </w:r>
      <w:r w:rsidRPr="00E12D2A">
        <w:rPr>
          <w:rFonts w:asciiTheme="minorHAnsi" w:eastAsia="Calibri" w:hAnsiTheme="minorHAnsi" w:cstheme="minorHAnsi"/>
          <w:color w:val="auto"/>
          <w:sz w:val="22"/>
          <w:szCs w:val="22"/>
        </w:rPr>
        <w:t xml:space="preserve"> priedas „Techninė specifikacija“</w:t>
      </w:r>
      <w:bookmarkEnd w:id="43"/>
      <w:bookmarkEnd w:id="44"/>
      <w:bookmarkEnd w:id="45"/>
      <w:bookmarkEnd w:id="46"/>
      <w:bookmarkEnd w:id="47"/>
    </w:p>
    <w:p w14:paraId="251A9256" w14:textId="77777777" w:rsidR="00281735" w:rsidRPr="00E12D2A" w:rsidRDefault="00281735" w:rsidP="00281735">
      <w:pPr>
        <w:jc w:val="center"/>
        <w:rPr>
          <w:rFonts w:cstheme="minorHAnsi"/>
          <w:b/>
          <w:bCs/>
          <w:sz w:val="22"/>
          <w:szCs w:val="22"/>
        </w:rPr>
      </w:pPr>
    </w:p>
    <w:p w14:paraId="5213DBA9" w14:textId="046EAE1F" w:rsidR="008D704D" w:rsidRPr="00E12D2A" w:rsidRDefault="00281735" w:rsidP="00BE1858">
      <w:pPr>
        <w:pStyle w:val="Subtitle"/>
        <w:jc w:val="center"/>
        <w:rPr>
          <w:rFonts w:cstheme="minorHAnsi"/>
          <w:sz w:val="22"/>
          <w:szCs w:val="22"/>
        </w:rPr>
      </w:pPr>
      <w:r w:rsidRPr="00E12D2A">
        <w:rPr>
          <w:rFonts w:cstheme="minorHAnsi"/>
          <w:sz w:val="22"/>
          <w:szCs w:val="22"/>
        </w:rPr>
        <w:t>TECHNINĖ SPECIFIKACIJA</w:t>
      </w:r>
    </w:p>
    <w:p w14:paraId="37154318" w14:textId="77777777" w:rsidR="00552349" w:rsidRPr="00E12D2A" w:rsidRDefault="00552349" w:rsidP="00552349">
      <w:pPr>
        <w:spacing w:after="0" w:line="240" w:lineRule="auto"/>
        <w:ind w:left="4678" w:hanging="4678"/>
        <w:jc w:val="center"/>
        <w:rPr>
          <w:rFonts w:eastAsia="Times New Roman" w:cstheme="minorHAnsi"/>
          <w:b/>
          <w:sz w:val="22"/>
          <w:szCs w:val="22"/>
        </w:rPr>
      </w:pPr>
    </w:p>
    <w:p w14:paraId="45BBB028" w14:textId="77777777" w:rsidR="00552349" w:rsidRPr="00E12D2A" w:rsidRDefault="00552349" w:rsidP="00552349">
      <w:pPr>
        <w:pStyle w:val="ListParagraph"/>
        <w:numPr>
          <w:ilvl w:val="0"/>
          <w:numId w:val="21"/>
        </w:numPr>
        <w:spacing w:after="0" w:line="240" w:lineRule="auto"/>
        <w:jc w:val="center"/>
        <w:rPr>
          <w:rFonts w:eastAsia="Times New Roman" w:cstheme="minorHAnsi"/>
          <w:b/>
          <w:sz w:val="22"/>
          <w:szCs w:val="22"/>
        </w:rPr>
      </w:pPr>
      <w:r w:rsidRPr="00E12D2A">
        <w:rPr>
          <w:rFonts w:eastAsia="Times New Roman" w:cstheme="minorHAnsi"/>
          <w:b/>
          <w:sz w:val="22"/>
          <w:szCs w:val="22"/>
        </w:rPr>
        <w:t>PAGRINDINIAI TECHNINIAI REIKALAVIMAI</w:t>
      </w:r>
    </w:p>
    <w:p w14:paraId="4C61D076" w14:textId="77777777" w:rsidR="00552349" w:rsidRPr="00E12D2A" w:rsidRDefault="00552349" w:rsidP="00552349">
      <w:pPr>
        <w:spacing w:after="0" w:line="240" w:lineRule="auto"/>
        <w:rPr>
          <w:rFonts w:eastAsia="Calibri" w:cstheme="minorHAnsi"/>
          <w:sz w:val="22"/>
          <w:szCs w:val="22"/>
        </w:rPr>
      </w:pPr>
    </w:p>
    <w:p w14:paraId="5F872837" w14:textId="3D10B061" w:rsidR="00552349" w:rsidRPr="00E12D2A" w:rsidRDefault="00552349" w:rsidP="00552349">
      <w:pPr>
        <w:spacing w:after="0" w:line="240" w:lineRule="auto"/>
        <w:jc w:val="both"/>
        <w:rPr>
          <w:rFonts w:cstheme="minorHAnsi"/>
          <w:sz w:val="22"/>
          <w:szCs w:val="22"/>
        </w:rPr>
      </w:pPr>
      <w:r w:rsidRPr="00E12D2A">
        <w:rPr>
          <w:rFonts w:eastAsia="Calibri" w:cstheme="minorHAnsi"/>
          <w:b/>
          <w:bCs/>
          <w:sz w:val="22"/>
          <w:szCs w:val="22"/>
        </w:rPr>
        <w:t>Pirkimo objektas</w:t>
      </w:r>
      <w:r w:rsidRPr="00E12D2A">
        <w:rPr>
          <w:rFonts w:eastAsia="Calibri" w:cstheme="minorHAnsi"/>
          <w:sz w:val="22"/>
          <w:szCs w:val="22"/>
        </w:rPr>
        <w:t>: AB Lietuvos radijo ir televizijos centro administracinio pastato esančio</w:t>
      </w:r>
      <w:r w:rsidRPr="00E12D2A">
        <w:rPr>
          <w:rFonts w:eastAsia="Times New Roman" w:cstheme="minorHAnsi"/>
          <w:sz w:val="22"/>
          <w:szCs w:val="22"/>
        </w:rPr>
        <w:t xml:space="preserve"> Sausio 13-osios g. 10, Vilniuje, </w:t>
      </w:r>
      <w:r w:rsidRPr="00E12D2A">
        <w:rPr>
          <w:rFonts w:eastAsia="Calibri" w:cstheme="minorHAnsi"/>
          <w:sz w:val="22"/>
          <w:szCs w:val="22"/>
        </w:rPr>
        <w:t xml:space="preserve">elektros įvedimo </w:t>
      </w:r>
      <w:r w:rsidRPr="00E12D2A">
        <w:rPr>
          <w:rFonts w:eastAsia="Times New Roman" w:cstheme="minorHAnsi"/>
          <w:sz w:val="22"/>
          <w:szCs w:val="22"/>
        </w:rPr>
        <w:t xml:space="preserve">projektavimo paslaugos pagal </w:t>
      </w:r>
      <w:r w:rsidRPr="00E12D2A">
        <w:rPr>
          <w:rFonts w:cstheme="minorHAnsi"/>
          <w:sz w:val="22"/>
          <w:szCs w:val="22"/>
        </w:rPr>
        <w:t>AB „Energijos skirstymo operatorius“ (</w:t>
      </w:r>
      <w:r w:rsidRPr="00E12D2A">
        <w:rPr>
          <w:rFonts w:eastAsia="Times New Roman" w:cstheme="minorHAnsi"/>
          <w:sz w:val="22"/>
          <w:szCs w:val="22"/>
        </w:rPr>
        <w:t xml:space="preserve">ESO) išduotas </w:t>
      </w:r>
      <w:r w:rsidRPr="00E12D2A">
        <w:rPr>
          <w:rFonts w:cstheme="minorHAnsi"/>
          <w:sz w:val="22"/>
          <w:szCs w:val="22"/>
        </w:rPr>
        <w:t xml:space="preserve">prijungimo prie skirstomųjų tinklų </w:t>
      </w:r>
      <w:r w:rsidRPr="00E12D2A">
        <w:rPr>
          <w:rFonts w:eastAsia="Calibri" w:cstheme="minorHAnsi"/>
          <w:sz w:val="22"/>
          <w:szCs w:val="22"/>
        </w:rPr>
        <w:t xml:space="preserve">technines sąlygas </w:t>
      </w:r>
      <w:r w:rsidRPr="00E12D2A">
        <w:rPr>
          <w:rFonts w:eastAsia="Times New Roman" w:cstheme="minorHAnsi"/>
          <w:sz w:val="22"/>
          <w:szCs w:val="22"/>
        </w:rPr>
        <w:t xml:space="preserve">(toliau – </w:t>
      </w:r>
      <w:r w:rsidRPr="00E12D2A">
        <w:rPr>
          <w:rFonts w:eastAsia="Times New Roman" w:cstheme="minorHAnsi"/>
          <w:b/>
          <w:bCs/>
          <w:sz w:val="22"/>
          <w:szCs w:val="22"/>
        </w:rPr>
        <w:t>Paslaugos</w:t>
      </w:r>
      <w:r w:rsidRPr="00E12D2A">
        <w:rPr>
          <w:rFonts w:eastAsia="Times New Roman" w:cstheme="minorHAnsi"/>
          <w:sz w:val="22"/>
          <w:szCs w:val="22"/>
        </w:rPr>
        <w:t>), kurias sudaro:</w:t>
      </w:r>
    </w:p>
    <w:p w14:paraId="5F1EAEA7" w14:textId="77777777" w:rsidR="00552349" w:rsidRPr="00E12D2A" w:rsidRDefault="00552349" w:rsidP="00552349">
      <w:pPr>
        <w:numPr>
          <w:ilvl w:val="1"/>
          <w:numId w:val="18"/>
        </w:numPr>
        <w:spacing w:after="0" w:line="240" w:lineRule="auto"/>
        <w:jc w:val="both"/>
        <w:rPr>
          <w:rFonts w:cstheme="minorHAnsi"/>
          <w:sz w:val="22"/>
          <w:szCs w:val="22"/>
        </w:rPr>
      </w:pPr>
      <w:r w:rsidRPr="00E12D2A">
        <w:rPr>
          <w:rFonts w:cstheme="minorHAnsi"/>
          <w:b/>
          <w:sz w:val="22"/>
          <w:szCs w:val="22"/>
        </w:rPr>
        <w:t>Projektavimo paslaugos</w:t>
      </w:r>
      <w:r w:rsidRPr="00E12D2A">
        <w:rPr>
          <w:rFonts w:cstheme="minorHAnsi"/>
          <w:sz w:val="22"/>
          <w:szCs w:val="22"/>
        </w:rPr>
        <w:t xml:space="preserve"> – turi būti atliekamos vadovaujantis galiojančiais Lietuvos Respublikos teisės aktais, norminiais dokumentais.</w:t>
      </w:r>
    </w:p>
    <w:p w14:paraId="371F335B" w14:textId="16C63B5F" w:rsidR="00552349" w:rsidRPr="00E12D2A" w:rsidRDefault="00552349" w:rsidP="00552349">
      <w:pPr>
        <w:numPr>
          <w:ilvl w:val="1"/>
          <w:numId w:val="18"/>
        </w:numPr>
        <w:spacing w:after="0" w:line="240" w:lineRule="auto"/>
        <w:jc w:val="both"/>
        <w:rPr>
          <w:rFonts w:cstheme="minorHAnsi"/>
          <w:sz w:val="22"/>
          <w:szCs w:val="22"/>
        </w:rPr>
      </w:pPr>
      <w:r w:rsidRPr="00E12D2A">
        <w:rPr>
          <w:rFonts w:cstheme="minorHAnsi"/>
          <w:b/>
          <w:sz w:val="22"/>
          <w:szCs w:val="22"/>
        </w:rPr>
        <w:t>Techninio projekto derinimas su susijusiomis institucijomis, bei su trečiomis šalimis</w:t>
      </w:r>
      <w:r w:rsidRPr="00E12D2A">
        <w:rPr>
          <w:rFonts w:cstheme="minorHAnsi"/>
          <w:sz w:val="22"/>
          <w:szCs w:val="22"/>
        </w:rPr>
        <w:t xml:space="preserve"> – Tiekėjas turi užtikrinti, kad galutinis techninis projektas atitiktų visų institucijų, su kuriomis privaloma suderinti techninius sprendinius, ir perduoti Užsakovui suderintą projekto dokumentaciją kartu su institucijų patvirtinimo dokumentais (suderinimo protokolai, suderinimo pažymos ar kiti formaliai galiojantys dokumentai). Tiekėjas turi pasirūpinti, kad galutinė projekto dokumentacija būtų suderinta su trečiomis šalimis (sklypų savininkai ir kiti). Tiekėjas turi pasirūpinti, kad visi, jei tokie bus reikalingi, servitutai būtų įforminti, bei pasirašyti.</w:t>
      </w:r>
    </w:p>
    <w:p w14:paraId="4301F91C" w14:textId="77777777" w:rsidR="00552349" w:rsidRPr="00E12D2A" w:rsidRDefault="00552349" w:rsidP="00552349">
      <w:pPr>
        <w:spacing w:after="0" w:line="240" w:lineRule="auto"/>
        <w:ind w:left="792"/>
        <w:jc w:val="both"/>
        <w:rPr>
          <w:rFonts w:cstheme="minorHAnsi"/>
          <w:sz w:val="22"/>
          <w:szCs w:val="22"/>
        </w:rPr>
      </w:pPr>
    </w:p>
    <w:p w14:paraId="3DBE72DA" w14:textId="77777777" w:rsidR="00552349" w:rsidRPr="00E12D2A" w:rsidRDefault="00552349" w:rsidP="00552349">
      <w:pPr>
        <w:pStyle w:val="ListParagraph"/>
        <w:numPr>
          <w:ilvl w:val="0"/>
          <w:numId w:val="18"/>
        </w:numPr>
        <w:spacing w:after="0" w:line="240" w:lineRule="auto"/>
        <w:jc w:val="both"/>
        <w:rPr>
          <w:rFonts w:cstheme="minorHAnsi"/>
          <w:b/>
          <w:sz w:val="22"/>
          <w:szCs w:val="22"/>
        </w:rPr>
      </w:pPr>
      <w:r w:rsidRPr="00E12D2A">
        <w:rPr>
          <w:rFonts w:cstheme="minorHAnsi"/>
          <w:b/>
          <w:sz w:val="22"/>
          <w:szCs w:val="22"/>
        </w:rPr>
        <w:t>BENDRI REIKALAVIMAI PASLAUGŲ TEIKIMUI</w:t>
      </w:r>
    </w:p>
    <w:p w14:paraId="4E48DA34" w14:textId="77777777" w:rsidR="00552349" w:rsidRPr="00E12D2A" w:rsidRDefault="00552349" w:rsidP="00552349">
      <w:pPr>
        <w:spacing w:after="0" w:line="240" w:lineRule="auto"/>
        <w:jc w:val="both"/>
        <w:rPr>
          <w:rFonts w:cstheme="minorHAnsi"/>
          <w:sz w:val="22"/>
          <w:szCs w:val="22"/>
        </w:rPr>
      </w:pPr>
    </w:p>
    <w:p w14:paraId="5BE7E1E5" w14:textId="77777777" w:rsidR="00552349" w:rsidRPr="000F57C6" w:rsidRDefault="00552349" w:rsidP="00552349">
      <w:pPr>
        <w:pStyle w:val="ListParagraph"/>
        <w:numPr>
          <w:ilvl w:val="1"/>
          <w:numId w:val="21"/>
        </w:numPr>
        <w:spacing w:after="0" w:line="240" w:lineRule="auto"/>
        <w:jc w:val="both"/>
        <w:rPr>
          <w:rFonts w:eastAsia="Calibri" w:cstheme="minorHAnsi"/>
          <w:sz w:val="22"/>
          <w:szCs w:val="22"/>
        </w:rPr>
      </w:pPr>
      <w:r w:rsidRPr="000F57C6">
        <w:rPr>
          <w:rFonts w:eastAsia="Calibri" w:cstheme="minorHAnsi"/>
          <w:sz w:val="22"/>
          <w:szCs w:val="22"/>
        </w:rPr>
        <w:t xml:space="preserve">Paslaugų teikėjas turi vykdyti projektavimo paslaugas laikantis tokias paslaugas reglamentuojančių galiojančių Lietuvos teisės aktų (elektros inžinerijos, statybos, saugos) ir </w:t>
      </w:r>
      <w:bookmarkStart w:id="48" w:name="_Hlk20233303"/>
      <w:r w:rsidRPr="000F57C6">
        <w:rPr>
          <w:rFonts w:eastAsia="Calibri" w:cstheme="minorHAnsi"/>
          <w:sz w:val="22"/>
          <w:szCs w:val="22"/>
        </w:rPr>
        <w:t>ESO pateiktomis prijungimo sąlygomis.</w:t>
      </w:r>
    </w:p>
    <w:p w14:paraId="69D1E255" w14:textId="77777777" w:rsidR="00552349" w:rsidRPr="000F57C6" w:rsidRDefault="00552349" w:rsidP="00552349">
      <w:pPr>
        <w:pStyle w:val="ListParagraph"/>
        <w:numPr>
          <w:ilvl w:val="1"/>
          <w:numId w:val="21"/>
        </w:numPr>
        <w:spacing w:after="0" w:line="240" w:lineRule="auto"/>
        <w:jc w:val="both"/>
        <w:rPr>
          <w:rFonts w:eastAsia="Calibri" w:cstheme="minorHAnsi"/>
          <w:sz w:val="22"/>
          <w:szCs w:val="22"/>
        </w:rPr>
      </w:pPr>
      <w:r w:rsidRPr="000F57C6">
        <w:rPr>
          <w:rFonts w:eastAsia="Calibri" w:cstheme="minorHAnsi"/>
          <w:sz w:val="22"/>
          <w:szCs w:val="22"/>
        </w:rPr>
        <w:t>Projektiniai sprendiniai turi būti suderinti tarpusavyje ir atitikti ESO prijungimo sąlygų reikalavimus.</w:t>
      </w:r>
    </w:p>
    <w:p w14:paraId="33E4D668" w14:textId="77777777" w:rsidR="00552349" w:rsidRPr="000F57C6" w:rsidRDefault="00552349" w:rsidP="00552349">
      <w:pPr>
        <w:pStyle w:val="ListParagraph"/>
        <w:numPr>
          <w:ilvl w:val="1"/>
          <w:numId w:val="21"/>
        </w:numPr>
        <w:spacing w:after="0" w:line="240" w:lineRule="auto"/>
        <w:jc w:val="both"/>
        <w:rPr>
          <w:rFonts w:eastAsia="Calibri" w:cstheme="minorHAnsi"/>
          <w:sz w:val="22"/>
          <w:szCs w:val="22"/>
        </w:rPr>
      </w:pPr>
      <w:r w:rsidRPr="00E12D2A">
        <w:rPr>
          <w:rFonts w:eastAsia="Calibri" w:cstheme="minorHAnsi"/>
          <w:sz w:val="22"/>
          <w:szCs w:val="22"/>
        </w:rPr>
        <w:t>Projektavimo metu Tiekėjas derina sprendinius su Užsakovu, teikia tarpinius variantus, aptaria ir gauna Užsakovo pritarimą esminiams sprendimams.</w:t>
      </w:r>
    </w:p>
    <w:p w14:paraId="6D023376" w14:textId="77777777" w:rsidR="00552349" w:rsidRPr="000F57C6" w:rsidRDefault="00552349" w:rsidP="00552349">
      <w:pPr>
        <w:pStyle w:val="ListParagraph"/>
        <w:numPr>
          <w:ilvl w:val="1"/>
          <w:numId w:val="21"/>
        </w:numPr>
        <w:spacing w:after="0" w:line="240" w:lineRule="auto"/>
        <w:jc w:val="both"/>
        <w:rPr>
          <w:rFonts w:eastAsia="Calibri" w:cstheme="minorHAnsi"/>
          <w:sz w:val="22"/>
          <w:szCs w:val="22"/>
        </w:rPr>
      </w:pPr>
      <w:r w:rsidRPr="00E12D2A">
        <w:rPr>
          <w:rFonts w:eastAsia="Calibri" w:cstheme="minorHAnsi"/>
          <w:sz w:val="22"/>
          <w:szCs w:val="22"/>
        </w:rPr>
        <w:t>Parengta dokumentacija turi būti tinkama statybą leidžiančio dokumento gavimui (jei toks reikalingas).</w:t>
      </w:r>
    </w:p>
    <w:p w14:paraId="087D345A" w14:textId="77777777" w:rsidR="00552349" w:rsidRPr="000F57C6" w:rsidRDefault="00552349" w:rsidP="00552349">
      <w:pPr>
        <w:pStyle w:val="ListParagraph"/>
        <w:numPr>
          <w:ilvl w:val="1"/>
          <w:numId w:val="21"/>
        </w:numPr>
        <w:spacing w:after="0" w:line="240" w:lineRule="auto"/>
        <w:jc w:val="both"/>
        <w:rPr>
          <w:rFonts w:eastAsia="Calibri" w:cstheme="minorHAnsi"/>
          <w:sz w:val="22"/>
          <w:szCs w:val="22"/>
        </w:rPr>
      </w:pPr>
      <w:r w:rsidRPr="00E12D2A">
        <w:rPr>
          <w:rFonts w:eastAsia="Calibri" w:cstheme="minorHAnsi"/>
          <w:sz w:val="22"/>
          <w:szCs w:val="22"/>
        </w:rPr>
        <w:t>Projekto dokumentacija pateikiama:</w:t>
      </w:r>
    </w:p>
    <w:p w14:paraId="3A29C786" w14:textId="53AF31DF" w:rsidR="00552349" w:rsidRPr="000F57C6" w:rsidRDefault="00552349" w:rsidP="000F57C6">
      <w:pPr>
        <w:pStyle w:val="ListParagraph"/>
        <w:numPr>
          <w:ilvl w:val="0"/>
          <w:numId w:val="22"/>
        </w:numPr>
        <w:spacing w:after="0" w:line="240" w:lineRule="auto"/>
        <w:jc w:val="both"/>
        <w:rPr>
          <w:rFonts w:cstheme="minorHAnsi"/>
          <w:sz w:val="22"/>
          <w:szCs w:val="22"/>
        </w:rPr>
      </w:pPr>
      <w:r w:rsidRPr="00E12D2A">
        <w:rPr>
          <w:rFonts w:eastAsia="Calibri" w:cstheme="minorHAnsi"/>
          <w:sz w:val="22"/>
          <w:szCs w:val="22"/>
        </w:rPr>
        <w:t>Skaitmenine forma – PDF ir DWG formatais.</w:t>
      </w:r>
      <w:bookmarkEnd w:id="48"/>
    </w:p>
    <w:p w14:paraId="6FD82549" w14:textId="46C01ADC" w:rsidR="00552349" w:rsidRPr="000F57C6" w:rsidRDefault="00552349" w:rsidP="000F57C6">
      <w:pPr>
        <w:pStyle w:val="ListParagraph"/>
        <w:numPr>
          <w:ilvl w:val="1"/>
          <w:numId w:val="21"/>
        </w:numPr>
        <w:spacing w:after="0" w:line="240" w:lineRule="auto"/>
        <w:jc w:val="both"/>
        <w:rPr>
          <w:rFonts w:eastAsia="Calibri" w:cstheme="minorHAnsi"/>
          <w:sz w:val="22"/>
          <w:szCs w:val="22"/>
        </w:rPr>
      </w:pPr>
      <w:r w:rsidRPr="000F57C6">
        <w:rPr>
          <w:rFonts w:eastAsia="Calibri" w:cstheme="minorHAnsi"/>
          <w:sz w:val="22"/>
          <w:szCs w:val="22"/>
        </w:rPr>
        <w:t>Tiekėjas per 5 (penkias) kalendorines dienas nuo Sutarties pasirašymo dienos savo sąskaita turi apdrausti ir pateikti Užsakovui bendrosios civilinės atsakomybės draudimo poliso kopiją ne mažesnei nei Pradinei Sutarties vertei</w:t>
      </w:r>
      <w:r w:rsidR="00FE24E7">
        <w:rPr>
          <w:rFonts w:eastAsia="Calibri" w:cstheme="minorHAnsi"/>
          <w:sz w:val="22"/>
          <w:szCs w:val="22"/>
        </w:rPr>
        <w:t xml:space="preserve"> </w:t>
      </w:r>
      <w:r w:rsidRPr="000F57C6">
        <w:rPr>
          <w:rFonts w:eastAsia="Calibri" w:cstheme="minorHAnsi"/>
          <w:sz w:val="22"/>
          <w:szCs w:val="22"/>
        </w:rPr>
        <w:t>apdraudžiant Tiekėjo teikiamas paslaugas. Tuo atveju, jei draudimo polisas nėra (laiku) pateiktas Sutartis nutrūksta ir netenka galios. Tiekėjas savo sąskaita turi padengti draudimo išmokos besąlyginę išskaitą ir kitas sumas, kurių nepadengia draudimo bendrovė. Tiekėjas turi užtikrinti, kad draudimo apsauga galiotų visą  Sutarties galiojimo laikotarpį ir per visą draudimo apsaugos galiojimo laikotarpį privalo laikytis visų draudimo sutartyje apibrėžtų sąlygų. Tiekėjas, nedelsdamas, t. y. per 1 (vieną) darbo dieną, kai to pareikalauja Užsakovas, turi pateikti įrodymus, patvirtinančius draudimo apsaugos galiojimą. Tiekėjas taip pat įsipareigoja užtikrinti, kad tuo atveju, jei paslaugų teikimui jis pasitelks subrangovus (subtiekėjus), jie taip pat būtų apsidraudę savo civilinę atsakomybę šiame punkte numatytomis sąlygomis. Visos komunikacijos su institucijomis / trečiosiomis šalimis turi būti protokoluotos.</w:t>
      </w:r>
    </w:p>
    <w:p w14:paraId="521B57E8" w14:textId="77777777" w:rsidR="00552349" w:rsidRPr="000F57C6" w:rsidRDefault="00552349" w:rsidP="000F57C6">
      <w:pPr>
        <w:pStyle w:val="ListParagraph"/>
        <w:numPr>
          <w:ilvl w:val="1"/>
          <w:numId w:val="21"/>
        </w:numPr>
        <w:spacing w:after="0" w:line="240" w:lineRule="auto"/>
        <w:jc w:val="both"/>
        <w:rPr>
          <w:rFonts w:eastAsia="Calibri" w:cstheme="minorHAnsi"/>
          <w:sz w:val="22"/>
          <w:szCs w:val="22"/>
        </w:rPr>
      </w:pPr>
      <w:r w:rsidRPr="000F57C6">
        <w:rPr>
          <w:rFonts w:eastAsia="Calibri" w:cstheme="minorHAnsi"/>
          <w:sz w:val="22"/>
          <w:szCs w:val="22"/>
        </w:rPr>
        <w:t>Į projektavimo paslaugų kaina turi būti įtraukti visi mokesčiai, mokami Lietuvos Respublikoje, bei įskaičiuotos visos išlaidos, susijusios su paslaugų tiekimu, ir kitos išlaidos, susijusios su tinkamu sutarties vykdymu (kelionės kaštai (transportas ir pan.), apgyvendinimo kaštai, komandiruotpinigiai /jei tokie būtų/ turi būti įtraukti į projektavimo paslaugų kainą.</w:t>
      </w:r>
    </w:p>
    <w:p w14:paraId="7E0838D1" w14:textId="77777777" w:rsidR="00552349" w:rsidRPr="000F57C6" w:rsidRDefault="00552349" w:rsidP="000F57C6">
      <w:pPr>
        <w:pStyle w:val="ListParagraph"/>
        <w:spacing w:after="0" w:line="240" w:lineRule="auto"/>
        <w:ind w:left="792"/>
        <w:jc w:val="both"/>
        <w:rPr>
          <w:rFonts w:eastAsia="Calibri" w:cstheme="minorHAnsi"/>
          <w:sz w:val="22"/>
          <w:szCs w:val="22"/>
        </w:rPr>
      </w:pPr>
    </w:p>
    <w:p w14:paraId="1C78AC74" w14:textId="77777777" w:rsidR="00552349" w:rsidRPr="00E12D2A" w:rsidRDefault="00552349" w:rsidP="00552349">
      <w:pPr>
        <w:pStyle w:val="ListParagraph"/>
        <w:numPr>
          <w:ilvl w:val="0"/>
          <w:numId w:val="23"/>
        </w:numPr>
        <w:spacing w:after="120" w:line="259" w:lineRule="auto"/>
        <w:jc w:val="both"/>
        <w:rPr>
          <w:rFonts w:eastAsia="Calibri" w:cstheme="minorHAnsi"/>
          <w:b/>
          <w:bCs/>
          <w:sz w:val="22"/>
          <w:szCs w:val="22"/>
        </w:rPr>
      </w:pPr>
      <w:r w:rsidRPr="00E12D2A">
        <w:rPr>
          <w:rFonts w:eastAsia="Calibri" w:cstheme="minorHAnsi"/>
          <w:b/>
          <w:bCs/>
          <w:sz w:val="22"/>
          <w:szCs w:val="22"/>
        </w:rPr>
        <w:t>REIKALAVIMAI PROJEKTO DOKUMENTACIJAI</w:t>
      </w:r>
    </w:p>
    <w:p w14:paraId="5C7CA1CD" w14:textId="77777777" w:rsidR="00552349" w:rsidRPr="00E12D2A" w:rsidRDefault="00552349" w:rsidP="00552349">
      <w:pPr>
        <w:pStyle w:val="ListParagraph"/>
        <w:spacing w:after="120"/>
        <w:ind w:left="360"/>
        <w:jc w:val="both"/>
        <w:rPr>
          <w:rFonts w:eastAsia="Calibri" w:cstheme="minorHAnsi"/>
          <w:b/>
          <w:bCs/>
          <w:sz w:val="22"/>
          <w:szCs w:val="22"/>
        </w:rPr>
      </w:pPr>
    </w:p>
    <w:p w14:paraId="34581023" w14:textId="77777777" w:rsidR="00552349" w:rsidRPr="00E12D2A" w:rsidRDefault="00552349" w:rsidP="00552349">
      <w:pPr>
        <w:pStyle w:val="ListParagraph"/>
        <w:spacing w:after="120"/>
        <w:ind w:left="788" w:hanging="431"/>
        <w:jc w:val="both"/>
        <w:rPr>
          <w:rFonts w:eastAsia="Calibri" w:cstheme="minorHAnsi"/>
          <w:sz w:val="22"/>
          <w:szCs w:val="22"/>
        </w:rPr>
      </w:pPr>
      <w:r w:rsidRPr="00E12D2A">
        <w:rPr>
          <w:rFonts w:eastAsia="Calibri" w:cstheme="minorHAnsi"/>
          <w:sz w:val="22"/>
          <w:szCs w:val="22"/>
        </w:rPr>
        <w:t>3.1. Projektas rengiamas vadovaujantis Statybos įstatymu, STR, EĮĮT, LST ir EN standartais bei ESO pateiktomis prijungimo sąlygomis.</w:t>
      </w:r>
    </w:p>
    <w:p w14:paraId="316FE050" w14:textId="77777777" w:rsidR="00552349" w:rsidRPr="00E12D2A" w:rsidRDefault="00552349" w:rsidP="00552349">
      <w:pPr>
        <w:pStyle w:val="ListParagraph"/>
        <w:spacing w:after="120"/>
        <w:ind w:left="360"/>
        <w:jc w:val="both"/>
        <w:rPr>
          <w:rFonts w:eastAsia="Calibri" w:cstheme="minorHAnsi"/>
          <w:sz w:val="22"/>
          <w:szCs w:val="22"/>
        </w:rPr>
      </w:pPr>
      <w:r w:rsidRPr="00E12D2A">
        <w:rPr>
          <w:rFonts w:eastAsia="Calibri" w:cstheme="minorHAnsi"/>
          <w:sz w:val="22"/>
          <w:szCs w:val="22"/>
        </w:rPr>
        <w:t>3.2. Projektas turi būti techninio darbo projekto lygmens.</w:t>
      </w:r>
    </w:p>
    <w:p w14:paraId="2BFD2F7C" w14:textId="77777777" w:rsidR="00552349" w:rsidRPr="00E12D2A" w:rsidRDefault="00552349" w:rsidP="00552349">
      <w:pPr>
        <w:pStyle w:val="ListParagraph"/>
        <w:spacing w:after="120"/>
        <w:ind w:left="360"/>
        <w:jc w:val="both"/>
        <w:rPr>
          <w:rFonts w:eastAsia="Calibri" w:cstheme="minorHAnsi"/>
          <w:sz w:val="22"/>
          <w:szCs w:val="22"/>
        </w:rPr>
      </w:pPr>
      <w:r w:rsidRPr="00E12D2A">
        <w:rPr>
          <w:rFonts w:eastAsia="Calibri" w:cstheme="minorHAnsi"/>
          <w:sz w:val="22"/>
          <w:szCs w:val="22"/>
        </w:rPr>
        <w:t>3.3. Projekto sudėtis:</w:t>
      </w:r>
    </w:p>
    <w:p w14:paraId="2B137A65" w14:textId="77777777" w:rsidR="00552349" w:rsidRPr="00E12D2A" w:rsidRDefault="00552349" w:rsidP="00552349">
      <w:pPr>
        <w:pStyle w:val="ListParagraph"/>
        <w:numPr>
          <w:ilvl w:val="0"/>
          <w:numId w:val="19"/>
        </w:numPr>
        <w:spacing w:after="120" w:line="259" w:lineRule="auto"/>
        <w:jc w:val="both"/>
        <w:rPr>
          <w:rFonts w:eastAsia="Calibri" w:cstheme="minorHAnsi"/>
          <w:sz w:val="22"/>
          <w:szCs w:val="22"/>
        </w:rPr>
      </w:pPr>
      <w:r w:rsidRPr="00E12D2A">
        <w:rPr>
          <w:rFonts w:eastAsia="Calibri" w:cstheme="minorHAnsi"/>
          <w:sz w:val="22"/>
          <w:szCs w:val="22"/>
        </w:rPr>
        <w:t>Aiškinamasis raštas</w:t>
      </w:r>
    </w:p>
    <w:p w14:paraId="254B4012" w14:textId="77777777" w:rsidR="00552349" w:rsidRPr="00E12D2A" w:rsidRDefault="00552349" w:rsidP="00552349">
      <w:pPr>
        <w:pStyle w:val="ListParagraph"/>
        <w:numPr>
          <w:ilvl w:val="0"/>
          <w:numId w:val="19"/>
        </w:numPr>
        <w:spacing w:after="120" w:line="259" w:lineRule="auto"/>
        <w:jc w:val="both"/>
        <w:rPr>
          <w:rFonts w:eastAsia="Calibri" w:cstheme="minorHAnsi"/>
          <w:sz w:val="22"/>
          <w:szCs w:val="22"/>
        </w:rPr>
      </w:pPr>
      <w:r w:rsidRPr="00E12D2A">
        <w:rPr>
          <w:rFonts w:eastAsia="Calibri" w:cstheme="minorHAnsi"/>
          <w:sz w:val="22"/>
          <w:szCs w:val="22"/>
        </w:rPr>
        <w:t>Situacijos planas</w:t>
      </w:r>
    </w:p>
    <w:p w14:paraId="52E5C20A" w14:textId="77777777" w:rsidR="00552349" w:rsidRPr="00E12D2A" w:rsidRDefault="00552349" w:rsidP="00552349">
      <w:pPr>
        <w:pStyle w:val="ListParagraph"/>
        <w:numPr>
          <w:ilvl w:val="0"/>
          <w:numId w:val="19"/>
        </w:numPr>
        <w:spacing w:after="120" w:line="259" w:lineRule="auto"/>
        <w:jc w:val="both"/>
        <w:rPr>
          <w:rFonts w:eastAsia="Calibri" w:cstheme="minorHAnsi"/>
          <w:sz w:val="22"/>
          <w:szCs w:val="22"/>
        </w:rPr>
      </w:pPr>
      <w:r w:rsidRPr="00E12D2A">
        <w:rPr>
          <w:rFonts w:eastAsia="Calibri" w:cstheme="minorHAnsi"/>
          <w:sz w:val="22"/>
          <w:szCs w:val="22"/>
        </w:rPr>
        <w:t>Elektros tinklų planai, vienlinijinės schemos, trasų planai</w:t>
      </w:r>
    </w:p>
    <w:p w14:paraId="5351C8C2" w14:textId="77777777" w:rsidR="00552349" w:rsidRPr="00E12D2A" w:rsidRDefault="00552349" w:rsidP="00552349">
      <w:pPr>
        <w:pStyle w:val="ListParagraph"/>
        <w:numPr>
          <w:ilvl w:val="0"/>
          <w:numId w:val="19"/>
        </w:numPr>
        <w:spacing w:after="120" w:line="259" w:lineRule="auto"/>
        <w:jc w:val="both"/>
        <w:rPr>
          <w:rFonts w:eastAsia="Calibri" w:cstheme="minorHAnsi"/>
          <w:sz w:val="22"/>
          <w:szCs w:val="22"/>
        </w:rPr>
      </w:pPr>
      <w:r w:rsidRPr="00E12D2A">
        <w:rPr>
          <w:rFonts w:eastAsia="Calibri" w:cstheme="minorHAnsi"/>
          <w:sz w:val="22"/>
          <w:szCs w:val="22"/>
        </w:rPr>
        <w:t>Techniniai skaičiavimai</w:t>
      </w:r>
    </w:p>
    <w:p w14:paraId="038F8D20" w14:textId="77777777" w:rsidR="00552349" w:rsidRPr="00E12D2A" w:rsidRDefault="00552349" w:rsidP="00552349">
      <w:pPr>
        <w:pStyle w:val="ListParagraph"/>
        <w:numPr>
          <w:ilvl w:val="0"/>
          <w:numId w:val="19"/>
        </w:numPr>
        <w:spacing w:after="120" w:line="259" w:lineRule="auto"/>
        <w:jc w:val="both"/>
        <w:rPr>
          <w:rFonts w:eastAsia="Calibri" w:cstheme="minorHAnsi"/>
          <w:sz w:val="22"/>
          <w:szCs w:val="22"/>
        </w:rPr>
      </w:pPr>
      <w:r w:rsidRPr="00E12D2A">
        <w:rPr>
          <w:rFonts w:eastAsia="Calibri" w:cstheme="minorHAnsi"/>
          <w:sz w:val="22"/>
          <w:szCs w:val="22"/>
        </w:rPr>
        <w:t>Medžiagų ir įrangos specifikacijos</w:t>
      </w:r>
    </w:p>
    <w:p w14:paraId="3525C584" w14:textId="77777777" w:rsidR="00552349" w:rsidRPr="00E12D2A" w:rsidRDefault="00552349" w:rsidP="00552349">
      <w:pPr>
        <w:pStyle w:val="ListParagraph"/>
        <w:numPr>
          <w:ilvl w:val="0"/>
          <w:numId w:val="19"/>
        </w:numPr>
        <w:spacing w:after="120" w:line="259" w:lineRule="auto"/>
        <w:jc w:val="both"/>
        <w:rPr>
          <w:rFonts w:eastAsia="Calibri" w:cstheme="minorHAnsi"/>
          <w:sz w:val="22"/>
          <w:szCs w:val="22"/>
        </w:rPr>
      </w:pPr>
      <w:r w:rsidRPr="00E12D2A">
        <w:rPr>
          <w:rFonts w:eastAsia="Calibri" w:cstheme="minorHAnsi"/>
          <w:sz w:val="22"/>
          <w:szCs w:val="22"/>
        </w:rPr>
        <w:t>Statybos darbų aprašas (jei taikoma)</w:t>
      </w:r>
    </w:p>
    <w:p w14:paraId="051717F9" w14:textId="77777777" w:rsidR="00552349" w:rsidRPr="00E12D2A" w:rsidRDefault="00552349" w:rsidP="00552349">
      <w:pPr>
        <w:pStyle w:val="ListParagraph"/>
        <w:numPr>
          <w:ilvl w:val="0"/>
          <w:numId w:val="19"/>
        </w:numPr>
        <w:spacing w:after="120" w:line="259" w:lineRule="auto"/>
        <w:jc w:val="both"/>
        <w:rPr>
          <w:rFonts w:eastAsia="Calibri" w:cstheme="minorHAnsi"/>
          <w:sz w:val="22"/>
          <w:szCs w:val="22"/>
        </w:rPr>
      </w:pPr>
      <w:r w:rsidRPr="00E12D2A">
        <w:rPr>
          <w:rFonts w:eastAsia="Calibri" w:cstheme="minorHAnsi"/>
          <w:sz w:val="22"/>
          <w:szCs w:val="22"/>
        </w:rPr>
        <w:t>Suderinimo dokumentai</w:t>
      </w:r>
    </w:p>
    <w:p w14:paraId="61FF55B7" w14:textId="77777777" w:rsidR="00552349" w:rsidRPr="00E12D2A" w:rsidRDefault="00552349" w:rsidP="00552349">
      <w:pPr>
        <w:pStyle w:val="ListParagraph"/>
        <w:spacing w:after="120"/>
        <w:ind w:left="360"/>
        <w:jc w:val="both"/>
        <w:rPr>
          <w:rFonts w:eastAsia="Calibri" w:cstheme="minorHAnsi"/>
          <w:sz w:val="22"/>
          <w:szCs w:val="22"/>
        </w:rPr>
      </w:pPr>
      <w:r w:rsidRPr="00E12D2A">
        <w:rPr>
          <w:rFonts w:eastAsia="Calibri" w:cstheme="minorHAnsi"/>
          <w:sz w:val="22"/>
          <w:szCs w:val="22"/>
        </w:rPr>
        <w:t>3.4. Dokumentacija pateikiama aiškiai, su masteliais ir numeracija.</w:t>
      </w:r>
    </w:p>
    <w:p w14:paraId="1B883868" w14:textId="77777777" w:rsidR="00552349" w:rsidRPr="00E12D2A" w:rsidRDefault="00552349" w:rsidP="00552349">
      <w:pPr>
        <w:pStyle w:val="ListParagraph"/>
        <w:spacing w:after="120"/>
        <w:ind w:left="360"/>
        <w:jc w:val="both"/>
        <w:rPr>
          <w:rFonts w:eastAsia="Calibri" w:cstheme="minorHAnsi"/>
          <w:sz w:val="22"/>
          <w:szCs w:val="22"/>
        </w:rPr>
      </w:pPr>
      <w:r w:rsidRPr="00E12D2A">
        <w:rPr>
          <w:rFonts w:eastAsia="Calibri" w:cstheme="minorHAnsi"/>
          <w:sz w:val="22"/>
          <w:szCs w:val="22"/>
        </w:rPr>
        <w:t>3.5. Projekto dalys pasirašomos atestuotų specialistų ir patvirtinamos tiekėjo antspaudu.</w:t>
      </w:r>
    </w:p>
    <w:p w14:paraId="53E8A8F9" w14:textId="43C3D103" w:rsidR="00552349" w:rsidRPr="00E12D2A" w:rsidRDefault="00552349" w:rsidP="00552349">
      <w:pPr>
        <w:pStyle w:val="ListParagraph"/>
        <w:spacing w:after="120"/>
        <w:ind w:left="360"/>
        <w:jc w:val="both"/>
        <w:rPr>
          <w:rFonts w:eastAsia="Calibri" w:cstheme="minorHAnsi"/>
          <w:sz w:val="22"/>
          <w:szCs w:val="22"/>
        </w:rPr>
      </w:pPr>
      <w:r w:rsidRPr="00E12D2A">
        <w:rPr>
          <w:rFonts w:eastAsia="Calibri" w:cstheme="minorHAnsi"/>
          <w:sz w:val="22"/>
          <w:szCs w:val="22"/>
        </w:rPr>
        <w:t>3.6. Galutinė versija perduodama su projekto priėmimo–perdavimo aktu.</w:t>
      </w:r>
    </w:p>
    <w:p w14:paraId="1FA74555" w14:textId="77777777" w:rsidR="00552349" w:rsidRPr="00E12D2A" w:rsidRDefault="00552349" w:rsidP="00552349">
      <w:pPr>
        <w:pStyle w:val="ListParagraph"/>
        <w:spacing w:after="120"/>
        <w:ind w:left="360"/>
        <w:jc w:val="both"/>
        <w:rPr>
          <w:rFonts w:eastAsia="Calibri" w:cstheme="minorHAnsi"/>
          <w:sz w:val="22"/>
          <w:szCs w:val="22"/>
        </w:rPr>
      </w:pPr>
    </w:p>
    <w:p w14:paraId="6F1B7E6E" w14:textId="77777777" w:rsidR="00552349" w:rsidRPr="00E12D2A" w:rsidRDefault="00552349" w:rsidP="00552349">
      <w:pPr>
        <w:pStyle w:val="ListParagraph"/>
        <w:numPr>
          <w:ilvl w:val="0"/>
          <w:numId w:val="24"/>
        </w:numPr>
        <w:spacing w:after="120" w:line="259" w:lineRule="auto"/>
        <w:jc w:val="both"/>
        <w:rPr>
          <w:rFonts w:eastAsia="Calibri" w:cstheme="minorHAnsi"/>
          <w:b/>
          <w:bCs/>
          <w:sz w:val="22"/>
          <w:szCs w:val="22"/>
        </w:rPr>
      </w:pPr>
      <w:r w:rsidRPr="00E12D2A">
        <w:rPr>
          <w:rFonts w:eastAsia="Calibri" w:cstheme="minorHAnsi"/>
          <w:b/>
          <w:bCs/>
          <w:sz w:val="22"/>
          <w:szCs w:val="22"/>
        </w:rPr>
        <w:t>PASLAUGŲ TEIKIMO TERMINAI IR ETAPAI</w:t>
      </w:r>
    </w:p>
    <w:p w14:paraId="0CCE36C7" w14:textId="77777777" w:rsidR="00552349" w:rsidRPr="00E12D2A" w:rsidRDefault="00552349" w:rsidP="00552349">
      <w:pPr>
        <w:pStyle w:val="ListParagraph"/>
        <w:spacing w:after="120"/>
        <w:ind w:left="360"/>
        <w:jc w:val="both"/>
        <w:rPr>
          <w:rFonts w:eastAsia="Calibri" w:cstheme="minorHAnsi"/>
          <w:b/>
          <w:bCs/>
          <w:sz w:val="22"/>
          <w:szCs w:val="22"/>
        </w:rPr>
      </w:pPr>
    </w:p>
    <w:p w14:paraId="5E182AA9" w14:textId="77777777" w:rsidR="00552349" w:rsidRPr="00E12D2A" w:rsidRDefault="00552349" w:rsidP="00552349">
      <w:pPr>
        <w:pStyle w:val="ListParagraph"/>
        <w:numPr>
          <w:ilvl w:val="1"/>
          <w:numId w:val="24"/>
        </w:numPr>
        <w:spacing w:after="120" w:line="259" w:lineRule="auto"/>
        <w:jc w:val="both"/>
        <w:rPr>
          <w:rFonts w:eastAsia="Calibri" w:cstheme="minorHAnsi"/>
          <w:sz w:val="22"/>
          <w:szCs w:val="22"/>
        </w:rPr>
      </w:pPr>
      <w:r w:rsidRPr="00E12D2A">
        <w:rPr>
          <w:rFonts w:eastAsia="Calibri" w:cstheme="minorHAnsi"/>
          <w:sz w:val="22"/>
          <w:szCs w:val="22"/>
        </w:rPr>
        <w:t>Tiekėjas Paslaugas įsipareigoja teikti nuo sutarties pasirašymo dienos iki 180 (vieno šimto aštuoniasdešimties) kalendorinių dienų pabaigos. Paslaugų suteikimo terminas gali būti pratęsiamas papildomam 6 (šešių) mėnesių laikotarpiui, jei šalys raštu susitaria prieš esamo termino pabaigą. Termino pratęsimas nekeičia Sutarties esmės, neviršija leistinos Sutarties vertės ribos ir leidžiamas tik tokiais atvejais, jei nepažeidžiamos VPĮ nuostatos, dėl kurių būtų reikalingas naujas viešasis pirkimas pagal VPĮ ir įsigalioja tik rašytinių abiejų šalių patvirtinimu. Sutartis pratęsiama esant tik šioms priežastims: force majeure aplinkybės; servitutų derinimas, bei pasirašymas.</w:t>
      </w:r>
    </w:p>
    <w:p w14:paraId="60298257" w14:textId="77777777" w:rsidR="00552349" w:rsidRPr="00E12D2A" w:rsidRDefault="00552349" w:rsidP="00552349">
      <w:pPr>
        <w:pStyle w:val="ListParagraph"/>
        <w:numPr>
          <w:ilvl w:val="1"/>
          <w:numId w:val="24"/>
        </w:numPr>
        <w:spacing w:after="120" w:line="259" w:lineRule="auto"/>
        <w:jc w:val="both"/>
        <w:rPr>
          <w:rFonts w:eastAsia="Calibri" w:cstheme="minorHAnsi"/>
          <w:sz w:val="22"/>
          <w:szCs w:val="22"/>
        </w:rPr>
      </w:pPr>
      <w:r w:rsidRPr="00E12D2A">
        <w:rPr>
          <w:rFonts w:eastAsia="Calibri" w:cstheme="minorHAnsi"/>
          <w:sz w:val="22"/>
          <w:szCs w:val="22"/>
        </w:rPr>
        <w:t>Etapai:</w:t>
      </w:r>
    </w:p>
    <w:p w14:paraId="337A217E" w14:textId="77777777" w:rsidR="00552349" w:rsidRPr="00E12D2A" w:rsidRDefault="00552349" w:rsidP="00552349">
      <w:pPr>
        <w:pStyle w:val="ListParagraph"/>
        <w:numPr>
          <w:ilvl w:val="0"/>
          <w:numId w:val="20"/>
        </w:numPr>
        <w:spacing w:after="120" w:line="259" w:lineRule="auto"/>
        <w:jc w:val="both"/>
        <w:rPr>
          <w:rFonts w:eastAsia="Calibri" w:cstheme="minorHAnsi"/>
          <w:sz w:val="22"/>
          <w:szCs w:val="22"/>
        </w:rPr>
      </w:pPr>
      <w:r w:rsidRPr="00E12D2A">
        <w:rPr>
          <w:rFonts w:eastAsia="Calibri" w:cstheme="minorHAnsi"/>
          <w:sz w:val="22"/>
          <w:szCs w:val="22"/>
        </w:rPr>
        <w:t>1 etapas – Parengiamieji darbai</w:t>
      </w:r>
    </w:p>
    <w:p w14:paraId="6F63A91A" w14:textId="77777777" w:rsidR="00552349" w:rsidRPr="00E12D2A" w:rsidRDefault="00552349" w:rsidP="00552349">
      <w:pPr>
        <w:pStyle w:val="ListParagraph"/>
        <w:numPr>
          <w:ilvl w:val="0"/>
          <w:numId w:val="20"/>
        </w:numPr>
        <w:spacing w:after="120" w:line="259" w:lineRule="auto"/>
        <w:jc w:val="both"/>
        <w:rPr>
          <w:rFonts w:eastAsia="Calibri" w:cstheme="minorHAnsi"/>
          <w:sz w:val="22"/>
          <w:szCs w:val="22"/>
        </w:rPr>
      </w:pPr>
      <w:r w:rsidRPr="00E12D2A">
        <w:rPr>
          <w:rFonts w:eastAsia="Calibri" w:cstheme="minorHAnsi"/>
          <w:sz w:val="22"/>
          <w:szCs w:val="22"/>
        </w:rPr>
        <w:t>2 etapas – Techninio darbo projekto rengimas</w:t>
      </w:r>
    </w:p>
    <w:p w14:paraId="5D5B2B7A" w14:textId="77777777" w:rsidR="00552349" w:rsidRPr="00E12D2A" w:rsidRDefault="00552349" w:rsidP="00552349">
      <w:pPr>
        <w:pStyle w:val="ListParagraph"/>
        <w:numPr>
          <w:ilvl w:val="0"/>
          <w:numId w:val="20"/>
        </w:numPr>
        <w:spacing w:after="120" w:line="259" w:lineRule="auto"/>
        <w:jc w:val="both"/>
        <w:rPr>
          <w:rFonts w:eastAsia="Calibri" w:cstheme="minorHAnsi"/>
          <w:sz w:val="22"/>
          <w:szCs w:val="22"/>
        </w:rPr>
      </w:pPr>
      <w:r w:rsidRPr="00E12D2A">
        <w:rPr>
          <w:rFonts w:eastAsia="Calibri" w:cstheme="minorHAnsi"/>
          <w:sz w:val="22"/>
          <w:szCs w:val="22"/>
        </w:rPr>
        <w:t>3 etapas – Projekto derinimas su institucijomis</w:t>
      </w:r>
    </w:p>
    <w:p w14:paraId="0D9FC9DB" w14:textId="77777777" w:rsidR="00552349" w:rsidRPr="00E12D2A" w:rsidRDefault="00552349" w:rsidP="00552349">
      <w:pPr>
        <w:pStyle w:val="ListParagraph"/>
        <w:numPr>
          <w:ilvl w:val="0"/>
          <w:numId w:val="20"/>
        </w:numPr>
        <w:spacing w:after="120" w:line="259" w:lineRule="auto"/>
        <w:jc w:val="both"/>
        <w:rPr>
          <w:rFonts w:eastAsia="Calibri" w:cstheme="minorHAnsi"/>
          <w:sz w:val="22"/>
          <w:szCs w:val="22"/>
        </w:rPr>
      </w:pPr>
      <w:r w:rsidRPr="00E12D2A">
        <w:rPr>
          <w:rFonts w:eastAsia="Calibri" w:cstheme="minorHAnsi"/>
          <w:sz w:val="22"/>
          <w:szCs w:val="22"/>
        </w:rPr>
        <w:t>4 etapas – Galutinės dokumentacijos pateikimas Užsakovui</w:t>
      </w:r>
    </w:p>
    <w:p w14:paraId="460F8491" w14:textId="77777777" w:rsidR="00552349" w:rsidRPr="00E12D2A" w:rsidRDefault="00552349" w:rsidP="00552349">
      <w:pPr>
        <w:pStyle w:val="ListParagraph"/>
        <w:numPr>
          <w:ilvl w:val="1"/>
          <w:numId w:val="24"/>
        </w:numPr>
        <w:spacing w:after="120" w:line="259" w:lineRule="auto"/>
        <w:jc w:val="both"/>
        <w:rPr>
          <w:rFonts w:eastAsia="Calibri" w:cstheme="minorHAnsi"/>
          <w:sz w:val="22"/>
          <w:szCs w:val="22"/>
        </w:rPr>
      </w:pPr>
      <w:r w:rsidRPr="00E12D2A">
        <w:rPr>
          <w:rFonts w:eastAsia="Calibri" w:cstheme="minorHAnsi"/>
          <w:sz w:val="22"/>
          <w:szCs w:val="22"/>
        </w:rPr>
        <w:t>Per 5 d. d. nuo sutarties įsigaliojimo, Tiekėjas parengia darbo grafiką ir pateikia Užsakovui tvirtinimui.</w:t>
      </w:r>
    </w:p>
    <w:p w14:paraId="5C5D7661" w14:textId="77777777" w:rsidR="00552349" w:rsidRPr="00E12D2A" w:rsidRDefault="00552349" w:rsidP="00552349">
      <w:pPr>
        <w:pStyle w:val="ListParagraph"/>
        <w:numPr>
          <w:ilvl w:val="1"/>
          <w:numId w:val="24"/>
        </w:numPr>
        <w:spacing w:after="120" w:line="259" w:lineRule="auto"/>
        <w:jc w:val="both"/>
        <w:rPr>
          <w:rFonts w:eastAsia="Calibri" w:cstheme="minorHAnsi"/>
          <w:sz w:val="22"/>
          <w:szCs w:val="22"/>
        </w:rPr>
      </w:pPr>
      <w:r w:rsidRPr="00E12D2A">
        <w:rPr>
          <w:rFonts w:eastAsia="Calibri" w:cstheme="minorHAnsi"/>
          <w:sz w:val="22"/>
          <w:szCs w:val="22"/>
        </w:rPr>
        <w:t>Visos paslaugos  atliekamos pagal darbo grafike patvirtintus terminus; jų nesilaikymas laikomas sutarties pažeidimu.</w:t>
      </w:r>
    </w:p>
    <w:p w14:paraId="089360ED" w14:textId="77777777" w:rsidR="00552349" w:rsidRPr="00E12D2A" w:rsidRDefault="00552349" w:rsidP="00552349">
      <w:pPr>
        <w:pStyle w:val="ListParagraph"/>
        <w:spacing w:after="120"/>
        <w:ind w:left="360"/>
        <w:jc w:val="both"/>
        <w:rPr>
          <w:rFonts w:eastAsia="Calibri" w:cstheme="minorHAnsi"/>
          <w:sz w:val="22"/>
          <w:szCs w:val="22"/>
        </w:rPr>
      </w:pPr>
    </w:p>
    <w:p w14:paraId="18FA16FA" w14:textId="77777777" w:rsidR="00552349" w:rsidRPr="00E12D2A" w:rsidRDefault="00552349" w:rsidP="00552349">
      <w:pPr>
        <w:pStyle w:val="ListParagraph"/>
        <w:numPr>
          <w:ilvl w:val="0"/>
          <w:numId w:val="24"/>
        </w:numPr>
        <w:spacing w:after="120" w:line="259" w:lineRule="auto"/>
        <w:jc w:val="both"/>
        <w:rPr>
          <w:rFonts w:eastAsia="Calibri" w:cstheme="minorHAnsi"/>
          <w:b/>
          <w:bCs/>
          <w:sz w:val="22"/>
          <w:szCs w:val="22"/>
        </w:rPr>
      </w:pPr>
      <w:r w:rsidRPr="00E12D2A">
        <w:rPr>
          <w:rFonts w:eastAsia="Calibri" w:cstheme="minorHAnsi"/>
          <w:b/>
          <w:bCs/>
          <w:sz w:val="22"/>
          <w:szCs w:val="22"/>
        </w:rPr>
        <w:t>REIKALAVIMAI PASLAUGŲ KOKYBEI IR GARANTIJOMS</w:t>
      </w:r>
    </w:p>
    <w:p w14:paraId="4D50351C" w14:textId="77777777" w:rsidR="00552349" w:rsidRPr="00E12D2A" w:rsidRDefault="00552349" w:rsidP="00552349">
      <w:pPr>
        <w:pStyle w:val="ListParagraph"/>
        <w:spacing w:after="120"/>
        <w:ind w:left="360"/>
        <w:jc w:val="both"/>
        <w:rPr>
          <w:rFonts w:eastAsia="Calibri" w:cstheme="minorHAnsi"/>
          <w:b/>
          <w:bCs/>
          <w:sz w:val="22"/>
          <w:szCs w:val="22"/>
        </w:rPr>
      </w:pPr>
    </w:p>
    <w:p w14:paraId="1912472B" w14:textId="77777777" w:rsidR="00552349" w:rsidRPr="00E12D2A" w:rsidRDefault="00552349" w:rsidP="00552349">
      <w:pPr>
        <w:pStyle w:val="ListParagraph"/>
        <w:numPr>
          <w:ilvl w:val="1"/>
          <w:numId w:val="24"/>
        </w:numPr>
        <w:spacing w:after="120" w:line="259" w:lineRule="auto"/>
        <w:jc w:val="both"/>
        <w:rPr>
          <w:rFonts w:eastAsia="Calibri" w:cstheme="minorHAnsi"/>
          <w:sz w:val="22"/>
          <w:szCs w:val="22"/>
        </w:rPr>
      </w:pPr>
      <w:r w:rsidRPr="00E12D2A">
        <w:rPr>
          <w:rFonts w:eastAsia="Calibri" w:cstheme="minorHAnsi"/>
          <w:sz w:val="22"/>
          <w:szCs w:val="22"/>
        </w:rPr>
        <w:t>Paslaugos turi atitikti jas reglamentuojančius teisės aktus, norminius dokumentus ir ESO pateiktomis prijungimo sąlygomis.</w:t>
      </w:r>
    </w:p>
    <w:p w14:paraId="6D4107D9" w14:textId="77777777" w:rsidR="00552349" w:rsidRPr="00E12D2A" w:rsidRDefault="00552349" w:rsidP="00552349">
      <w:pPr>
        <w:pStyle w:val="ListParagraph"/>
        <w:numPr>
          <w:ilvl w:val="1"/>
          <w:numId w:val="24"/>
        </w:numPr>
        <w:spacing w:after="120" w:line="259" w:lineRule="auto"/>
        <w:jc w:val="both"/>
        <w:rPr>
          <w:rFonts w:eastAsia="Calibri" w:cstheme="minorHAnsi"/>
          <w:sz w:val="22"/>
          <w:szCs w:val="22"/>
        </w:rPr>
      </w:pPr>
      <w:r w:rsidRPr="00E12D2A">
        <w:rPr>
          <w:rFonts w:eastAsia="Calibri" w:cstheme="minorHAnsi"/>
          <w:sz w:val="22"/>
          <w:szCs w:val="22"/>
        </w:rPr>
        <w:t>Tiekėjas atsako už projekto sprendinių teisingumą, pagrįstumą ir suderinamumą.</w:t>
      </w:r>
    </w:p>
    <w:p w14:paraId="72D6F7C1" w14:textId="6767439C" w:rsidR="00552349" w:rsidRPr="00E12D2A" w:rsidRDefault="00552349" w:rsidP="00552349">
      <w:pPr>
        <w:pStyle w:val="ListParagraph"/>
        <w:numPr>
          <w:ilvl w:val="1"/>
          <w:numId w:val="24"/>
        </w:numPr>
        <w:spacing w:after="120" w:line="259" w:lineRule="auto"/>
        <w:jc w:val="both"/>
        <w:rPr>
          <w:rFonts w:eastAsia="Calibri" w:cstheme="minorHAnsi"/>
          <w:sz w:val="22"/>
          <w:szCs w:val="22"/>
        </w:rPr>
      </w:pPr>
      <w:r w:rsidRPr="00E12D2A">
        <w:rPr>
          <w:rFonts w:eastAsia="Calibri" w:cstheme="minorHAnsi"/>
          <w:sz w:val="22"/>
          <w:szCs w:val="22"/>
        </w:rPr>
        <w:t>Tiekėjas suteikia ne trumpesnį kaip 24 mėnesių garantinį laikotarpį nuo projekto priėmimo–perdavimo akto pasirašymo dienos.</w:t>
      </w:r>
    </w:p>
    <w:p w14:paraId="3BEBA4EB" w14:textId="77777777" w:rsidR="00552349" w:rsidRPr="00E12D2A" w:rsidRDefault="00552349" w:rsidP="00552349">
      <w:pPr>
        <w:pStyle w:val="ListParagraph"/>
        <w:numPr>
          <w:ilvl w:val="1"/>
          <w:numId w:val="24"/>
        </w:numPr>
        <w:spacing w:after="120" w:line="259" w:lineRule="auto"/>
        <w:jc w:val="both"/>
        <w:rPr>
          <w:rFonts w:eastAsia="Calibri" w:cstheme="minorHAnsi"/>
          <w:sz w:val="22"/>
          <w:szCs w:val="22"/>
        </w:rPr>
      </w:pPr>
      <w:r w:rsidRPr="00E12D2A">
        <w:rPr>
          <w:rFonts w:eastAsia="Calibri" w:cstheme="minorHAnsi"/>
          <w:sz w:val="22"/>
          <w:szCs w:val="22"/>
        </w:rPr>
        <w:t>Garantiniu laikotarpiu Tiekėjas nemokamai ištaiso visus nustatytus trūkumus ar klaidas.</w:t>
      </w:r>
    </w:p>
    <w:p w14:paraId="5A22A44F" w14:textId="77777777" w:rsidR="00552349" w:rsidRPr="00E12D2A" w:rsidRDefault="00552349" w:rsidP="00552349">
      <w:pPr>
        <w:pStyle w:val="ListParagraph"/>
        <w:numPr>
          <w:ilvl w:val="1"/>
          <w:numId w:val="24"/>
        </w:numPr>
        <w:spacing w:after="120" w:line="259" w:lineRule="auto"/>
        <w:jc w:val="both"/>
        <w:rPr>
          <w:rFonts w:eastAsia="Calibri" w:cstheme="minorHAnsi"/>
          <w:sz w:val="22"/>
          <w:szCs w:val="22"/>
        </w:rPr>
      </w:pPr>
      <w:r w:rsidRPr="00E12D2A">
        <w:rPr>
          <w:rFonts w:eastAsia="Calibri" w:cstheme="minorHAnsi"/>
          <w:sz w:val="22"/>
          <w:szCs w:val="22"/>
        </w:rPr>
        <w:t>Užsakovas turi teisę nepriimti paslaugų, jei projektas neatitinka reikalavimų.</w:t>
      </w:r>
    </w:p>
    <w:p w14:paraId="7E065BD6" w14:textId="77777777" w:rsidR="00552349" w:rsidRPr="00E12D2A" w:rsidRDefault="00552349" w:rsidP="00552349">
      <w:pPr>
        <w:pStyle w:val="ListParagraph"/>
        <w:spacing w:after="120"/>
        <w:ind w:left="360"/>
        <w:jc w:val="both"/>
        <w:rPr>
          <w:rFonts w:eastAsia="Calibri" w:cstheme="minorHAnsi"/>
          <w:sz w:val="22"/>
          <w:szCs w:val="22"/>
        </w:rPr>
      </w:pPr>
    </w:p>
    <w:p w14:paraId="54FE2B95" w14:textId="77777777" w:rsidR="00552349" w:rsidRPr="00E12D2A" w:rsidRDefault="00552349" w:rsidP="00552349">
      <w:pPr>
        <w:pStyle w:val="ListParagraph"/>
        <w:numPr>
          <w:ilvl w:val="0"/>
          <w:numId w:val="24"/>
        </w:numPr>
        <w:spacing w:after="120" w:line="259" w:lineRule="auto"/>
        <w:jc w:val="both"/>
        <w:rPr>
          <w:rFonts w:eastAsia="Calibri" w:cstheme="minorHAnsi"/>
          <w:b/>
          <w:bCs/>
          <w:sz w:val="22"/>
          <w:szCs w:val="22"/>
        </w:rPr>
      </w:pPr>
      <w:r w:rsidRPr="00E12D2A">
        <w:rPr>
          <w:rFonts w:eastAsia="Calibri" w:cstheme="minorHAnsi"/>
          <w:b/>
          <w:bCs/>
          <w:sz w:val="22"/>
          <w:szCs w:val="22"/>
        </w:rPr>
        <w:t>REIKALAVIMAI DOKUMENTŲ PATEIKIMUI IR ATASKAITOMS</w:t>
      </w:r>
    </w:p>
    <w:p w14:paraId="35DAE34C" w14:textId="77777777" w:rsidR="00552349" w:rsidRPr="00E12D2A" w:rsidRDefault="00552349" w:rsidP="00552349">
      <w:pPr>
        <w:pStyle w:val="ListParagraph"/>
        <w:spacing w:after="120"/>
        <w:ind w:left="360"/>
        <w:jc w:val="both"/>
        <w:rPr>
          <w:rFonts w:eastAsia="Calibri" w:cstheme="minorHAnsi"/>
          <w:b/>
          <w:bCs/>
          <w:sz w:val="22"/>
          <w:szCs w:val="22"/>
        </w:rPr>
      </w:pPr>
    </w:p>
    <w:p w14:paraId="294EB13A" w14:textId="77777777" w:rsidR="00552349" w:rsidRPr="00E12D2A" w:rsidRDefault="00552349" w:rsidP="00552349">
      <w:pPr>
        <w:pStyle w:val="ListParagraph"/>
        <w:numPr>
          <w:ilvl w:val="1"/>
          <w:numId w:val="24"/>
        </w:numPr>
        <w:spacing w:after="120" w:line="259" w:lineRule="auto"/>
        <w:jc w:val="both"/>
        <w:rPr>
          <w:rFonts w:eastAsia="Calibri" w:cstheme="minorHAnsi"/>
          <w:sz w:val="22"/>
          <w:szCs w:val="22"/>
        </w:rPr>
      </w:pPr>
      <w:r w:rsidRPr="00E12D2A">
        <w:rPr>
          <w:rFonts w:eastAsia="Calibri" w:cstheme="minorHAnsi"/>
          <w:sz w:val="22"/>
          <w:szCs w:val="22"/>
        </w:rPr>
        <w:t>Tiekėjas sutarties vykdymo metu teikia Užsakovui informaciją apie projekto eigą ir derina sprendinius.</w:t>
      </w:r>
    </w:p>
    <w:p w14:paraId="4AF1D703" w14:textId="77777777" w:rsidR="00552349" w:rsidRPr="00E12D2A" w:rsidRDefault="00552349" w:rsidP="00552349">
      <w:pPr>
        <w:pStyle w:val="ListParagraph"/>
        <w:numPr>
          <w:ilvl w:val="1"/>
          <w:numId w:val="24"/>
        </w:numPr>
        <w:spacing w:after="120" w:line="259" w:lineRule="auto"/>
        <w:jc w:val="both"/>
        <w:rPr>
          <w:rFonts w:eastAsia="Calibri" w:cstheme="minorHAnsi"/>
          <w:sz w:val="22"/>
          <w:szCs w:val="22"/>
        </w:rPr>
      </w:pPr>
      <w:r w:rsidRPr="00E12D2A">
        <w:rPr>
          <w:rFonts w:eastAsia="Calibri" w:cstheme="minorHAnsi"/>
          <w:sz w:val="22"/>
          <w:szCs w:val="22"/>
        </w:rPr>
        <w:t>Tiekėjas pateikia tarpinę ir galutinę ataskaitas raštu arba elektroniniu būdu.</w:t>
      </w:r>
    </w:p>
    <w:p w14:paraId="3AD258DE" w14:textId="77777777" w:rsidR="00552349" w:rsidRPr="00E12D2A" w:rsidRDefault="00552349" w:rsidP="00552349">
      <w:pPr>
        <w:pStyle w:val="ListParagraph"/>
        <w:numPr>
          <w:ilvl w:val="1"/>
          <w:numId w:val="24"/>
        </w:numPr>
        <w:spacing w:after="120" w:line="259" w:lineRule="auto"/>
        <w:jc w:val="both"/>
        <w:rPr>
          <w:rFonts w:eastAsia="Calibri" w:cstheme="minorHAnsi"/>
          <w:sz w:val="22"/>
          <w:szCs w:val="22"/>
        </w:rPr>
      </w:pPr>
      <w:r w:rsidRPr="00E12D2A">
        <w:rPr>
          <w:rFonts w:eastAsia="Calibri" w:cstheme="minorHAnsi"/>
          <w:sz w:val="22"/>
          <w:szCs w:val="22"/>
        </w:rPr>
        <w:t>Projekto dokumentacija pateikiama skaitmenine (PDF, DWG) formomis.</w:t>
      </w:r>
    </w:p>
    <w:p w14:paraId="32A82121" w14:textId="6E82EC31" w:rsidR="00552349" w:rsidRPr="00E12D2A" w:rsidRDefault="00552349" w:rsidP="00552349">
      <w:pPr>
        <w:pStyle w:val="ListParagraph"/>
        <w:numPr>
          <w:ilvl w:val="1"/>
          <w:numId w:val="24"/>
        </w:numPr>
        <w:spacing w:after="120" w:line="259" w:lineRule="auto"/>
        <w:jc w:val="both"/>
        <w:rPr>
          <w:rFonts w:eastAsia="Calibri" w:cstheme="minorHAnsi"/>
          <w:sz w:val="22"/>
          <w:szCs w:val="22"/>
        </w:rPr>
      </w:pPr>
      <w:r w:rsidRPr="00E12D2A">
        <w:rPr>
          <w:rFonts w:eastAsia="Calibri" w:cstheme="minorHAnsi"/>
          <w:sz w:val="22"/>
          <w:szCs w:val="22"/>
        </w:rPr>
        <w:t>Kartu pateikiami: projekto turinys; perdavimo–priėmimo aktas; suderinimo pažymos; servitutų</w:t>
      </w:r>
      <w:r w:rsidR="00F93DEC">
        <w:rPr>
          <w:rFonts w:eastAsia="Calibri" w:cstheme="minorHAnsi"/>
          <w:sz w:val="22"/>
          <w:szCs w:val="22"/>
        </w:rPr>
        <w:t xml:space="preserve"> </w:t>
      </w:r>
      <w:r w:rsidRPr="00E12D2A">
        <w:rPr>
          <w:rFonts w:eastAsia="Calibri" w:cstheme="minorHAnsi"/>
          <w:sz w:val="22"/>
          <w:szCs w:val="22"/>
        </w:rPr>
        <w:t>dokumentai (jei taikoma); kokybės patikros sąrašas.</w:t>
      </w:r>
    </w:p>
    <w:p w14:paraId="770BB8B7" w14:textId="77777777" w:rsidR="00552349" w:rsidRPr="00E12D2A" w:rsidRDefault="00552349" w:rsidP="00552349">
      <w:pPr>
        <w:pStyle w:val="ListParagraph"/>
        <w:numPr>
          <w:ilvl w:val="1"/>
          <w:numId w:val="24"/>
        </w:numPr>
        <w:spacing w:after="120" w:line="259" w:lineRule="auto"/>
        <w:jc w:val="both"/>
        <w:rPr>
          <w:rFonts w:eastAsia="Calibri" w:cstheme="minorHAnsi"/>
          <w:sz w:val="22"/>
          <w:szCs w:val="22"/>
        </w:rPr>
      </w:pPr>
      <w:r w:rsidRPr="00E12D2A">
        <w:rPr>
          <w:rFonts w:eastAsia="Calibri" w:cstheme="minorHAnsi"/>
          <w:sz w:val="22"/>
          <w:szCs w:val="22"/>
        </w:rPr>
        <w:t>Užsakovas per 10 darbo dienų nuo dokumentacijos gavimo gali pateikti pastabas. Tiekėjas jas ištaiso per 5 darbo dienas be papildomo apmokėjimo.</w:t>
      </w:r>
    </w:p>
    <w:p w14:paraId="17BA3A7F" w14:textId="77777777" w:rsidR="00552349" w:rsidRPr="00E12D2A" w:rsidRDefault="00552349" w:rsidP="00552349">
      <w:pPr>
        <w:pStyle w:val="ListParagraph"/>
        <w:numPr>
          <w:ilvl w:val="1"/>
          <w:numId w:val="24"/>
        </w:numPr>
        <w:spacing w:after="120" w:line="259" w:lineRule="auto"/>
        <w:jc w:val="both"/>
        <w:rPr>
          <w:rFonts w:eastAsia="Calibri" w:cstheme="minorHAnsi"/>
          <w:sz w:val="22"/>
          <w:szCs w:val="22"/>
        </w:rPr>
      </w:pPr>
      <w:r w:rsidRPr="00E12D2A">
        <w:rPr>
          <w:rFonts w:eastAsia="Calibri" w:cstheme="minorHAnsi"/>
          <w:sz w:val="22"/>
          <w:szCs w:val="22"/>
        </w:rPr>
        <w:t>Projektas laikomas perduotu, kai pasirašomas priėmimo–perdavimo aktas.</w:t>
      </w:r>
    </w:p>
    <w:p w14:paraId="5E62D0E8" w14:textId="77777777" w:rsidR="00552349" w:rsidRPr="00E12D2A" w:rsidRDefault="00552349" w:rsidP="00552349">
      <w:pPr>
        <w:pStyle w:val="ListParagraph"/>
        <w:spacing w:after="120"/>
        <w:ind w:left="360"/>
        <w:jc w:val="both"/>
        <w:rPr>
          <w:rFonts w:eastAsia="Calibri" w:cstheme="minorHAnsi"/>
          <w:sz w:val="22"/>
          <w:szCs w:val="22"/>
        </w:rPr>
      </w:pPr>
    </w:p>
    <w:p w14:paraId="7666981B" w14:textId="05313038" w:rsidR="002B3DA1" w:rsidRPr="00E12D2A" w:rsidRDefault="6C4012FB" w:rsidP="6C4012FB">
      <w:pPr>
        <w:spacing w:after="120" w:line="259" w:lineRule="auto"/>
        <w:jc w:val="center"/>
        <w:rPr>
          <w:rFonts w:eastAsia="Calibri"/>
          <w:sz w:val="22"/>
          <w:szCs w:val="22"/>
        </w:rPr>
      </w:pPr>
      <w:r w:rsidRPr="6C4012FB">
        <w:rPr>
          <w:rFonts w:eastAsia="Calibri"/>
          <w:b/>
          <w:bCs/>
          <w:sz w:val="22"/>
          <w:szCs w:val="22"/>
        </w:rPr>
        <w:t xml:space="preserve">7. </w:t>
      </w:r>
      <w:r w:rsidR="62721BB9" w:rsidRPr="6C4012FB">
        <w:rPr>
          <w:rFonts w:eastAsia="Calibri"/>
          <w:b/>
          <w:bCs/>
          <w:sz w:val="22"/>
          <w:szCs w:val="22"/>
        </w:rPr>
        <w:t>PRIEDAI</w:t>
      </w:r>
    </w:p>
    <w:p w14:paraId="58E63D6B" w14:textId="77777777" w:rsidR="002B3DA1" w:rsidRPr="00E12D2A" w:rsidRDefault="002B3DA1" w:rsidP="002B3DA1">
      <w:pPr>
        <w:pStyle w:val="ListParagraph"/>
        <w:spacing w:after="120"/>
        <w:ind w:left="792"/>
        <w:rPr>
          <w:rFonts w:eastAsia="Calibri" w:cstheme="minorHAnsi"/>
          <w:sz w:val="22"/>
          <w:szCs w:val="22"/>
        </w:rPr>
      </w:pPr>
    </w:p>
    <w:p w14:paraId="07E1A3BA" w14:textId="532790B3" w:rsidR="002B3DA1" w:rsidRPr="00E12D2A" w:rsidRDefault="66B4C2D6" w:rsidP="6C4012FB">
      <w:pPr>
        <w:pStyle w:val="ListParagraph"/>
        <w:spacing w:after="120" w:line="259" w:lineRule="auto"/>
        <w:ind w:left="792"/>
        <w:rPr>
          <w:rFonts w:eastAsia="Calibri"/>
          <w:sz w:val="22"/>
          <w:szCs w:val="22"/>
        </w:rPr>
      </w:pPr>
      <w:r w:rsidRPr="6C4012FB">
        <w:rPr>
          <w:rFonts w:eastAsia="Calibri"/>
          <w:sz w:val="22"/>
          <w:szCs w:val="22"/>
        </w:rPr>
        <w:t xml:space="preserve">7.1. </w:t>
      </w:r>
      <w:r w:rsidR="62721BB9" w:rsidRPr="6C4012FB">
        <w:rPr>
          <w:rFonts w:eastAsia="Calibri"/>
          <w:sz w:val="22"/>
          <w:szCs w:val="22"/>
        </w:rPr>
        <w:t xml:space="preserve">Energijos skirstymo operatoriaus prijungimo sąlygos Priedas Nr. </w:t>
      </w:r>
      <w:r w:rsidR="62721BB9" w:rsidRPr="6C4012FB">
        <w:rPr>
          <w:rFonts w:eastAsia="Calibri"/>
          <w:sz w:val="22"/>
          <w:szCs w:val="22"/>
          <w:lang w:val="en-US"/>
        </w:rPr>
        <w:t>1</w:t>
      </w:r>
      <w:r w:rsidR="62721BB9" w:rsidRPr="6C4012FB">
        <w:rPr>
          <w:rFonts w:eastAsia="Calibri"/>
          <w:sz w:val="22"/>
          <w:szCs w:val="22"/>
        </w:rPr>
        <w:t xml:space="preserve"> (3 lapai).</w:t>
      </w:r>
    </w:p>
    <w:p w14:paraId="623A6CA3" w14:textId="77777777" w:rsidR="002B3DA1" w:rsidRPr="00DC452C" w:rsidRDefault="002B3DA1" w:rsidP="00552349">
      <w:pPr>
        <w:pStyle w:val="ListParagraph"/>
        <w:spacing w:after="120"/>
        <w:ind w:left="360"/>
        <w:jc w:val="both"/>
        <w:rPr>
          <w:rFonts w:ascii="Times New Roman" w:eastAsia="Calibri" w:hAnsi="Times New Roman" w:cs="Times New Roman"/>
        </w:rPr>
      </w:pPr>
    </w:p>
    <w:p w14:paraId="617CCAEF" w14:textId="77777777" w:rsidR="00717724" w:rsidRPr="00F0499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CFB5909" w14:textId="77777777" w:rsidR="00ED6AC0" w:rsidRDefault="00ED6AC0" w:rsidP="008D704D">
      <w:pPr>
        <w:pStyle w:val="Heading2"/>
        <w:ind w:left="5103"/>
        <w:rPr>
          <w:rFonts w:asciiTheme="minorHAnsi" w:eastAsia="Calibri" w:hAnsiTheme="minorHAnsi" w:cstheme="minorHAnsi"/>
          <w:color w:val="auto"/>
          <w:sz w:val="21"/>
          <w:szCs w:val="21"/>
        </w:rPr>
        <w:sectPr w:rsidR="00ED6AC0" w:rsidSect="00153FC8">
          <w:footerReference w:type="first" r:id="rId18"/>
          <w:pgSz w:w="12240" w:h="15840"/>
          <w:pgMar w:top="1134" w:right="567" w:bottom="1134" w:left="1701" w:header="720" w:footer="720" w:gutter="0"/>
          <w:pgNumType w:start="13"/>
          <w:cols w:space="720"/>
          <w:titlePg/>
          <w:docGrid w:linePitch="360"/>
        </w:sectPr>
      </w:pPr>
      <w:bookmarkStart w:id="49" w:name="_Ref38285444"/>
      <w:bookmarkStart w:id="50" w:name="_Ref38291496"/>
      <w:bookmarkStart w:id="51" w:name="_Toc126333941"/>
    </w:p>
    <w:p w14:paraId="73F43DFB" w14:textId="33FEF14C" w:rsidR="008D704D" w:rsidRPr="00552349" w:rsidRDefault="008D704D" w:rsidP="00ED6AC0">
      <w:pPr>
        <w:pStyle w:val="Heading2"/>
        <w:ind w:left="5103"/>
        <w:jc w:val="right"/>
        <w:rPr>
          <w:rFonts w:asciiTheme="minorHAnsi" w:eastAsia="Calibri" w:hAnsiTheme="minorHAnsi" w:cstheme="minorHAnsi"/>
          <w:color w:val="auto"/>
          <w:sz w:val="21"/>
          <w:szCs w:val="21"/>
        </w:rPr>
      </w:pPr>
      <w:r w:rsidRPr="00552349">
        <w:rPr>
          <w:rFonts w:asciiTheme="minorHAnsi" w:eastAsia="Calibri" w:hAnsiTheme="minorHAnsi" w:cstheme="minorHAnsi"/>
          <w:color w:val="auto"/>
          <w:sz w:val="21"/>
          <w:szCs w:val="21"/>
        </w:rPr>
        <w:t xml:space="preserve">Pirkimo sąlygų </w:t>
      </w:r>
      <w:r w:rsidR="00F1334C" w:rsidRPr="00552349">
        <w:rPr>
          <w:rFonts w:asciiTheme="minorHAnsi" w:eastAsia="Calibri" w:hAnsiTheme="minorHAnsi" w:cstheme="minorHAnsi"/>
          <w:color w:val="auto"/>
          <w:sz w:val="21"/>
          <w:szCs w:val="21"/>
        </w:rPr>
        <w:t>3</w:t>
      </w:r>
      <w:r w:rsidRPr="00552349">
        <w:rPr>
          <w:rFonts w:asciiTheme="minorHAnsi" w:eastAsia="Calibri" w:hAnsiTheme="minorHAnsi" w:cstheme="minorHAnsi"/>
          <w:color w:val="auto"/>
          <w:sz w:val="21"/>
          <w:szCs w:val="21"/>
        </w:rPr>
        <w:t xml:space="preserve"> priedas „Tiekėjų pašalinimo pagrindai“</w:t>
      </w:r>
      <w:bookmarkEnd w:id="49"/>
      <w:bookmarkEnd w:id="50"/>
      <w:bookmarkEnd w:id="51"/>
    </w:p>
    <w:p w14:paraId="626BA16A" w14:textId="7E655DFB" w:rsidR="000E6657" w:rsidRPr="00ED6AC0" w:rsidRDefault="000E6657" w:rsidP="00BE1858">
      <w:pPr>
        <w:pStyle w:val="Subtitle"/>
        <w:jc w:val="center"/>
        <w:rPr>
          <w:b/>
          <w:bCs/>
          <w:sz w:val="24"/>
          <w:szCs w:val="24"/>
        </w:rPr>
      </w:pPr>
      <w:r w:rsidRPr="00ED6AC0">
        <w:rPr>
          <w:b/>
          <w:bCs/>
          <w:sz w:val="24"/>
          <w:szCs w:val="24"/>
        </w:rPr>
        <w:t>TIEKĖJŲ PAŠALINIMO PAGRINDAI</w:t>
      </w:r>
    </w:p>
    <w:p w14:paraId="0ACF8FC3" w14:textId="77777777" w:rsidR="00ED6AC0" w:rsidRPr="00E12D2A" w:rsidRDefault="00ED6AC0" w:rsidP="00ED6AC0">
      <w:pPr>
        <w:numPr>
          <w:ilvl w:val="0"/>
          <w:numId w:val="40"/>
        </w:numPr>
        <w:spacing w:after="0" w:line="247" w:lineRule="auto"/>
        <w:ind w:left="0" w:firstLine="851"/>
        <w:jc w:val="both"/>
        <w:rPr>
          <w:rFonts w:cstheme="minorHAnsi"/>
          <w:sz w:val="22"/>
          <w:szCs w:val="22"/>
        </w:rPr>
      </w:pPr>
      <w:r w:rsidRPr="00E12D2A">
        <w:rPr>
          <w:rFonts w:cstheme="minorHAns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7CAD247" w14:textId="77777777" w:rsidR="00ED6AC0" w:rsidRPr="00E12D2A" w:rsidRDefault="00ED6AC0" w:rsidP="00ED6AC0">
      <w:pPr>
        <w:numPr>
          <w:ilvl w:val="0"/>
          <w:numId w:val="40"/>
        </w:numPr>
        <w:spacing w:after="0" w:line="247" w:lineRule="auto"/>
        <w:ind w:left="0" w:firstLine="851"/>
        <w:jc w:val="both"/>
        <w:rPr>
          <w:rFonts w:cstheme="minorHAnsi"/>
          <w:sz w:val="22"/>
          <w:szCs w:val="22"/>
        </w:rPr>
      </w:pPr>
      <w:r w:rsidRPr="00E12D2A">
        <w:rPr>
          <w:rFonts w:cstheme="minorHAnsi"/>
          <w:sz w:val="22"/>
          <w:szCs w:val="22"/>
        </w:rPr>
        <w:t xml:space="preserve">Pašalinimo pagrindai taikomi tiekėjui (kai pasiūlymą teikia ūkio subjektų grupė – visiems tos grupės nariams) ir ūkio subjektams, kurių pajėgumais tiekėjas remiasi. </w:t>
      </w:r>
    </w:p>
    <w:p w14:paraId="1AF1CE9A" w14:textId="77777777" w:rsidR="00ED6AC0" w:rsidRPr="00E12D2A" w:rsidRDefault="00ED6AC0" w:rsidP="00ED6AC0">
      <w:pPr>
        <w:numPr>
          <w:ilvl w:val="0"/>
          <w:numId w:val="40"/>
        </w:numPr>
        <w:spacing w:after="0" w:line="247" w:lineRule="auto"/>
        <w:ind w:left="0" w:firstLine="851"/>
        <w:jc w:val="both"/>
        <w:rPr>
          <w:rFonts w:eastAsia="Verdana" w:cstheme="minorHAnsi"/>
          <w:sz w:val="22"/>
          <w:szCs w:val="22"/>
        </w:rPr>
      </w:pPr>
      <w:r w:rsidRPr="00E12D2A">
        <w:rPr>
          <w:rFonts w:cstheme="minorHAnsi"/>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12D2A">
        <w:rPr>
          <w:rFonts w:eastAsia="Verdana" w:cstheme="minorHAnsi"/>
          <w:sz w:val="22"/>
          <w:szCs w:val="22"/>
        </w:rPr>
        <w:t xml:space="preserve">e nustatytų tiekėjo pašalinimo pagrindų, išskyrus VPĮ 46 straipsnio 10 dalyje nustatytus atvejus (tačiau atsižvelgiant į VPĮ 46 straipsnio 11 ir 12 dalių nuostatas). </w:t>
      </w:r>
    </w:p>
    <w:p w14:paraId="498FB77F" w14:textId="02350A7E" w:rsidR="00ED6AC0" w:rsidRPr="00E12D2A" w:rsidRDefault="00ED6AC0" w:rsidP="00ED6AC0">
      <w:pPr>
        <w:numPr>
          <w:ilvl w:val="0"/>
          <w:numId w:val="40"/>
        </w:numPr>
        <w:spacing w:after="0" w:line="247" w:lineRule="auto"/>
        <w:ind w:left="0" w:firstLine="851"/>
        <w:jc w:val="both"/>
        <w:rPr>
          <w:rFonts w:eastAsia="Verdana" w:cstheme="minorHAnsi"/>
          <w:sz w:val="22"/>
          <w:szCs w:val="22"/>
        </w:rPr>
      </w:pPr>
      <w:r w:rsidRPr="00E12D2A">
        <w:rPr>
          <w:rFonts w:eastAsia="Verdana" w:cstheme="minorHAns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97F5CE7" w14:textId="77777777" w:rsidR="00ED6AC0" w:rsidRPr="00E12D2A" w:rsidRDefault="00ED6AC0" w:rsidP="00ED6AC0">
      <w:pPr>
        <w:numPr>
          <w:ilvl w:val="0"/>
          <w:numId w:val="40"/>
        </w:numPr>
        <w:spacing w:after="0" w:line="247" w:lineRule="auto"/>
        <w:ind w:left="0" w:firstLine="851"/>
        <w:jc w:val="both"/>
        <w:rPr>
          <w:rFonts w:cstheme="minorHAnsi"/>
          <w:sz w:val="22"/>
          <w:szCs w:val="22"/>
        </w:rPr>
      </w:pPr>
      <w:r w:rsidRPr="00E12D2A">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12D2A">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19" w:history="1">
        <w:r w:rsidRPr="00E12D2A">
          <w:rPr>
            <w:rFonts w:eastAsia="Calibri" w:cstheme="minorHAnsi"/>
            <w:sz w:val="22"/>
            <w:szCs w:val="22"/>
          </w:rPr>
          <w:t>https://ec.europa.eu/tools/ecertis/</w:t>
        </w:r>
      </w:hyperlink>
      <w:r w:rsidRPr="00E12D2A">
        <w:rPr>
          <w:rFonts w:cstheme="minorHAnsi"/>
          <w:sz w:val="22"/>
          <w:szCs w:val="22"/>
        </w:rPr>
        <w:t xml:space="preserve">. </w:t>
      </w:r>
    </w:p>
    <w:p w14:paraId="161BD4A0" w14:textId="77777777" w:rsidR="00ED6AC0" w:rsidRPr="00E12D2A" w:rsidRDefault="00ED6AC0" w:rsidP="00ED6AC0">
      <w:pPr>
        <w:numPr>
          <w:ilvl w:val="0"/>
          <w:numId w:val="40"/>
        </w:numPr>
        <w:spacing w:after="0" w:line="247" w:lineRule="auto"/>
        <w:ind w:left="0" w:firstLine="851"/>
        <w:jc w:val="both"/>
        <w:rPr>
          <w:rFonts w:cstheme="minorHAnsi"/>
          <w:sz w:val="22"/>
          <w:szCs w:val="22"/>
        </w:rPr>
      </w:pPr>
      <w:r w:rsidRPr="00E12D2A">
        <w:rPr>
          <w:rFonts w:cstheme="minorHAnsi"/>
          <w:sz w:val="22"/>
          <w:szCs w:val="22"/>
        </w:rPr>
        <w:t>Perkančioji organizacija nereikalauja iš tiekėjo pateikti dokumentų, patvirtinančių jo pašalinimo pagrindų nebuvimą, jeigu ji:</w:t>
      </w:r>
    </w:p>
    <w:p w14:paraId="44B8B546" w14:textId="77777777" w:rsidR="00ED6AC0" w:rsidRPr="00E12D2A" w:rsidRDefault="00ED6AC0" w:rsidP="00ED6AC0">
      <w:pPr>
        <w:numPr>
          <w:ilvl w:val="1"/>
          <w:numId w:val="40"/>
        </w:numPr>
        <w:spacing w:after="0" w:line="247" w:lineRule="auto"/>
        <w:ind w:left="0" w:firstLine="851"/>
        <w:jc w:val="both"/>
        <w:rPr>
          <w:rFonts w:cstheme="minorHAnsi"/>
          <w:sz w:val="22"/>
          <w:szCs w:val="22"/>
        </w:rPr>
      </w:pPr>
      <w:r w:rsidRPr="00E12D2A">
        <w:rPr>
          <w:rFonts w:cstheme="minorHAnsi"/>
          <w:sz w:val="22"/>
          <w:szCs w:val="22"/>
        </w:rPr>
        <w:t xml:space="preserve">turi galimybę susipažinti su šiais dokumentais ar informacija </w:t>
      </w:r>
      <w:r w:rsidRPr="00E12D2A">
        <w:rPr>
          <w:rFonts w:cstheme="minorHAnsi"/>
          <w:b/>
          <w:bCs/>
          <w:sz w:val="22"/>
          <w:szCs w:val="22"/>
        </w:rPr>
        <w:t>tiesiogiai ir neatlygintinai</w:t>
      </w:r>
      <w:r w:rsidRPr="00E12D2A">
        <w:rPr>
          <w:rFonts w:cstheme="minorHAnsi"/>
          <w:sz w:val="22"/>
          <w:szCs w:val="22"/>
        </w:rPr>
        <w:t xml:space="preserve"> prisijungusi prie nacionalinės duomenų bazės bet kurioje valstybėje narėje arba naudodamasi Centrinės viešųjų pirkimų informacinės sistemos priemonėmis;</w:t>
      </w:r>
    </w:p>
    <w:p w14:paraId="7D0F0C47" w14:textId="77777777" w:rsidR="00ED6AC0" w:rsidRPr="00E12D2A" w:rsidRDefault="00ED6AC0" w:rsidP="00ED6AC0">
      <w:pPr>
        <w:numPr>
          <w:ilvl w:val="1"/>
          <w:numId w:val="40"/>
        </w:numPr>
        <w:spacing w:after="0" w:line="247" w:lineRule="auto"/>
        <w:ind w:left="0" w:firstLine="851"/>
        <w:jc w:val="both"/>
        <w:rPr>
          <w:rFonts w:cstheme="minorHAnsi"/>
          <w:sz w:val="22"/>
          <w:szCs w:val="22"/>
        </w:rPr>
      </w:pPr>
      <w:r w:rsidRPr="00E12D2A">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556F56E" w14:textId="77777777" w:rsidR="00ED6AC0" w:rsidRPr="00E12D2A" w:rsidRDefault="00ED6AC0" w:rsidP="00ED6AC0">
      <w:pPr>
        <w:numPr>
          <w:ilvl w:val="0"/>
          <w:numId w:val="40"/>
        </w:numPr>
        <w:spacing w:after="0" w:line="247" w:lineRule="auto"/>
        <w:ind w:left="0" w:firstLine="851"/>
        <w:jc w:val="both"/>
        <w:rPr>
          <w:rFonts w:cstheme="minorHAnsi"/>
          <w:sz w:val="22"/>
          <w:szCs w:val="22"/>
        </w:rPr>
      </w:pPr>
      <w:r w:rsidRPr="00E12D2A">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4125DB2" w14:textId="77777777" w:rsidR="00ED6AC0" w:rsidRPr="00E12D2A" w:rsidRDefault="00ED6AC0" w:rsidP="00ED6AC0">
      <w:pPr>
        <w:numPr>
          <w:ilvl w:val="1"/>
          <w:numId w:val="40"/>
        </w:numPr>
        <w:spacing w:after="0" w:line="247" w:lineRule="auto"/>
        <w:ind w:left="0" w:firstLine="851"/>
        <w:jc w:val="both"/>
        <w:rPr>
          <w:rFonts w:cstheme="minorHAnsi"/>
          <w:sz w:val="22"/>
          <w:szCs w:val="22"/>
        </w:rPr>
      </w:pPr>
      <w:r w:rsidRPr="00E12D2A">
        <w:rPr>
          <w:rFonts w:cstheme="minorHAnsi"/>
          <w:sz w:val="22"/>
          <w:szCs w:val="22"/>
        </w:rPr>
        <w:t>priesaikos deklaracija;</w:t>
      </w:r>
    </w:p>
    <w:p w14:paraId="3FA13C3F" w14:textId="77777777" w:rsidR="00ED6AC0" w:rsidRPr="00E12D2A" w:rsidRDefault="3EA04A7C" w:rsidP="6C4012FB">
      <w:pPr>
        <w:spacing w:after="0" w:line="240" w:lineRule="auto"/>
        <w:ind w:firstLine="720"/>
        <w:jc w:val="both"/>
        <w:rPr>
          <w:sz w:val="22"/>
          <w:szCs w:val="22"/>
        </w:rPr>
      </w:pPr>
      <w:r w:rsidRPr="6C4012FB">
        <w:rPr>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D19C5B4" w14:textId="77777777" w:rsidR="00ED6AC0" w:rsidRDefault="00ED6AC0" w:rsidP="00ED6AC0">
      <w:pPr>
        <w:jc w:val="center"/>
        <w:rPr>
          <w:rFonts w:cstheme="minorHAnsi"/>
          <w:smallCaps/>
          <w:sz w:val="22"/>
          <w:szCs w:val="22"/>
        </w:rPr>
      </w:pPr>
    </w:p>
    <w:tbl>
      <w:tblPr>
        <w:tblW w:w="14395" w:type="dxa"/>
        <w:tblLayout w:type="fixed"/>
        <w:tblCellMar>
          <w:left w:w="10" w:type="dxa"/>
          <w:right w:w="10" w:type="dxa"/>
        </w:tblCellMar>
        <w:tblLook w:val="04A0" w:firstRow="1" w:lastRow="0" w:firstColumn="1" w:lastColumn="0" w:noHBand="0" w:noVBand="1"/>
      </w:tblPr>
      <w:tblGrid>
        <w:gridCol w:w="900"/>
        <w:gridCol w:w="5049"/>
        <w:gridCol w:w="2410"/>
        <w:gridCol w:w="6036"/>
      </w:tblGrid>
      <w:tr w:rsidR="00ED6AC0" w:rsidRPr="00E12D2A" w14:paraId="4D7DDE6C"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51B48897" w14:textId="77777777" w:rsidR="00ED6AC0" w:rsidRPr="00E12D2A" w:rsidRDefault="00ED6AC0" w:rsidP="00ED6AC0">
            <w:pPr>
              <w:spacing w:after="0" w:line="240" w:lineRule="auto"/>
              <w:jc w:val="center"/>
              <w:rPr>
                <w:rFonts w:cstheme="minorHAnsi"/>
                <w:b/>
                <w:bCs/>
                <w:sz w:val="22"/>
                <w:szCs w:val="22"/>
              </w:rPr>
            </w:pPr>
            <w:r w:rsidRPr="00E12D2A">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15E8FC53" w14:textId="77777777" w:rsidR="00ED6AC0" w:rsidRPr="00E12D2A" w:rsidRDefault="00ED6AC0" w:rsidP="00ED6AC0">
            <w:pPr>
              <w:spacing w:after="0" w:line="240" w:lineRule="auto"/>
              <w:jc w:val="center"/>
              <w:rPr>
                <w:rFonts w:cstheme="minorHAnsi"/>
                <w:bCs/>
                <w:sz w:val="22"/>
                <w:szCs w:val="22"/>
                <w:lang w:eastAsia="en-US"/>
              </w:rPr>
            </w:pPr>
            <w:r w:rsidRPr="00E12D2A">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2624AC1C" w14:textId="5EB31019" w:rsidR="00ED6AC0" w:rsidRPr="00E12D2A" w:rsidRDefault="00ED6AC0" w:rsidP="00ED6AC0">
            <w:pPr>
              <w:spacing w:after="0" w:line="240" w:lineRule="auto"/>
              <w:jc w:val="center"/>
              <w:rPr>
                <w:rFonts w:eastAsia="Yu Mincho" w:cstheme="minorHAnsi"/>
                <w:b/>
                <w:bCs/>
                <w:sz w:val="22"/>
                <w:szCs w:val="22"/>
              </w:rPr>
            </w:pPr>
            <w:r w:rsidRPr="00E12D2A">
              <w:rPr>
                <w:rFonts w:eastAsia="Yu Mincho" w:cstheme="minorHAnsi"/>
                <w:b/>
                <w:bCs/>
                <w:sz w:val="22"/>
                <w:szCs w:val="22"/>
              </w:rPr>
              <w:t xml:space="preserve">VPĮ straipsnis, dalis, punktas bei EBVPD formos dalis pildymui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67EB6B3C" w14:textId="77777777" w:rsidR="00ED6AC0" w:rsidRPr="00E12D2A" w:rsidRDefault="00ED6AC0" w:rsidP="00ED6AC0">
            <w:pPr>
              <w:spacing w:after="0" w:line="240" w:lineRule="auto"/>
              <w:jc w:val="center"/>
              <w:rPr>
                <w:rFonts w:cstheme="minorHAnsi"/>
                <w:bCs/>
                <w:iCs/>
                <w:sz w:val="22"/>
                <w:szCs w:val="22"/>
                <w:lang w:eastAsia="en-US"/>
              </w:rPr>
            </w:pPr>
            <w:r w:rsidRPr="00E12D2A">
              <w:rPr>
                <w:rFonts w:cstheme="minorHAnsi"/>
                <w:b/>
                <w:sz w:val="22"/>
                <w:szCs w:val="22"/>
              </w:rPr>
              <w:t>Pašalinimo pagrindų nebuvimą įrodantys dokumentai</w:t>
            </w:r>
          </w:p>
        </w:tc>
      </w:tr>
      <w:tr w:rsidR="00ED6AC0" w:rsidRPr="00E12D2A" w14:paraId="2DD99C30"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AB836" w14:textId="77777777" w:rsidR="00ED6AC0" w:rsidRPr="00E12D2A" w:rsidRDefault="00ED6AC0" w:rsidP="00ED6AC0">
            <w:pPr>
              <w:numPr>
                <w:ilvl w:val="0"/>
                <w:numId w:val="33"/>
              </w:numPr>
              <w:spacing w:after="0" w:line="240" w:lineRule="auto"/>
              <w:ind w:left="0"/>
              <w:jc w:val="both"/>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9EDCC" w14:textId="77777777" w:rsidR="00ED6AC0" w:rsidRPr="00E12D2A" w:rsidRDefault="00ED6AC0" w:rsidP="00ED6AC0">
            <w:pPr>
              <w:spacing w:after="0" w:line="240" w:lineRule="auto"/>
              <w:jc w:val="both"/>
              <w:rPr>
                <w:rFonts w:cstheme="minorHAnsi"/>
                <w:b/>
                <w:bCs/>
                <w:sz w:val="22"/>
                <w:szCs w:val="22"/>
                <w:lang w:eastAsia="en-US"/>
              </w:rPr>
            </w:pPr>
            <w:r w:rsidRPr="00E12D2A">
              <w:rPr>
                <w:rFonts w:cstheme="minorHAnsi"/>
                <w:sz w:val="22"/>
                <w:szCs w:val="22"/>
                <w:lang w:eastAsia="en-US"/>
              </w:rPr>
              <w:t>Tiekėjas arba jo atsakingas asmuo, nurodytas VPĮ 46 straipsnio 2 dalies 2 punkte, nuteistas už šią nusikalstamą veiką:</w:t>
            </w:r>
          </w:p>
          <w:p w14:paraId="13F48075" w14:textId="77777777" w:rsidR="00ED6AC0" w:rsidRPr="00E12D2A" w:rsidRDefault="00ED6AC0" w:rsidP="00ED6AC0">
            <w:pPr>
              <w:spacing w:after="0" w:line="240" w:lineRule="auto"/>
              <w:jc w:val="both"/>
              <w:rPr>
                <w:rFonts w:cstheme="minorHAnsi"/>
                <w:b/>
                <w:bCs/>
                <w:sz w:val="22"/>
                <w:szCs w:val="22"/>
                <w:lang w:eastAsia="en-US"/>
              </w:rPr>
            </w:pPr>
            <w:r w:rsidRPr="00E12D2A">
              <w:rPr>
                <w:rFonts w:cstheme="minorHAnsi"/>
                <w:bCs/>
                <w:sz w:val="22"/>
                <w:szCs w:val="22"/>
                <w:lang w:eastAsia="en-US"/>
              </w:rPr>
              <w:t>1) dalyvavimą nusikalstamame susivienijime, jo organizavimą ar vadovavimą jam;</w:t>
            </w:r>
          </w:p>
          <w:p w14:paraId="25F0B7B6" w14:textId="77777777" w:rsidR="00ED6AC0" w:rsidRPr="00E12D2A" w:rsidRDefault="00ED6AC0" w:rsidP="00ED6AC0">
            <w:pPr>
              <w:spacing w:after="0" w:line="240" w:lineRule="auto"/>
              <w:jc w:val="both"/>
              <w:rPr>
                <w:rFonts w:cstheme="minorHAnsi"/>
                <w:b/>
                <w:bCs/>
                <w:sz w:val="22"/>
                <w:szCs w:val="22"/>
                <w:lang w:eastAsia="en-US"/>
              </w:rPr>
            </w:pPr>
            <w:r w:rsidRPr="00E12D2A">
              <w:rPr>
                <w:rFonts w:cstheme="minorHAnsi"/>
                <w:bCs/>
                <w:sz w:val="22"/>
                <w:szCs w:val="22"/>
                <w:lang w:eastAsia="en-US"/>
              </w:rPr>
              <w:t>2) kyšininkavimą, prekybą poveikiu, papirkimą;</w:t>
            </w:r>
          </w:p>
          <w:p w14:paraId="1EC4853B" w14:textId="77777777" w:rsidR="00ED6AC0" w:rsidRPr="00E12D2A" w:rsidRDefault="00ED6AC0" w:rsidP="00ED6AC0">
            <w:pPr>
              <w:spacing w:after="0" w:line="240" w:lineRule="auto"/>
              <w:jc w:val="both"/>
              <w:rPr>
                <w:rFonts w:cstheme="minorHAnsi"/>
                <w:b/>
                <w:bCs/>
                <w:sz w:val="22"/>
                <w:szCs w:val="22"/>
                <w:lang w:eastAsia="en-US"/>
              </w:rPr>
            </w:pPr>
            <w:r w:rsidRPr="00E12D2A">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437E02D" w14:textId="77777777" w:rsidR="00ED6AC0" w:rsidRPr="00E12D2A" w:rsidRDefault="00ED6AC0" w:rsidP="00ED6AC0">
            <w:pPr>
              <w:spacing w:after="0" w:line="240" w:lineRule="auto"/>
              <w:jc w:val="both"/>
              <w:rPr>
                <w:rFonts w:cstheme="minorHAnsi"/>
                <w:b/>
                <w:bCs/>
                <w:sz w:val="22"/>
                <w:szCs w:val="22"/>
                <w:lang w:eastAsia="en-US"/>
              </w:rPr>
            </w:pPr>
            <w:r w:rsidRPr="00E12D2A">
              <w:rPr>
                <w:rFonts w:cstheme="minorHAnsi"/>
                <w:bCs/>
                <w:sz w:val="22"/>
                <w:szCs w:val="22"/>
                <w:lang w:eastAsia="en-US"/>
              </w:rPr>
              <w:t>4) nusikalstamą bankrotą;</w:t>
            </w:r>
          </w:p>
          <w:p w14:paraId="1EA023F2" w14:textId="77777777" w:rsidR="00ED6AC0" w:rsidRPr="00E12D2A" w:rsidRDefault="00ED6AC0" w:rsidP="00ED6AC0">
            <w:pPr>
              <w:spacing w:after="0" w:line="240" w:lineRule="auto"/>
              <w:jc w:val="both"/>
              <w:rPr>
                <w:rFonts w:cstheme="minorHAnsi"/>
                <w:b/>
                <w:bCs/>
                <w:sz w:val="22"/>
                <w:szCs w:val="22"/>
                <w:lang w:eastAsia="en-US"/>
              </w:rPr>
            </w:pPr>
            <w:r w:rsidRPr="00E12D2A">
              <w:rPr>
                <w:rFonts w:cstheme="minorHAnsi"/>
                <w:bCs/>
                <w:sz w:val="22"/>
                <w:szCs w:val="22"/>
                <w:lang w:eastAsia="en-US"/>
              </w:rPr>
              <w:t>5) teroristinį ir su teroristine veikla susijusį nusikaltimą;</w:t>
            </w:r>
          </w:p>
          <w:p w14:paraId="008FCFAA" w14:textId="77777777" w:rsidR="00ED6AC0" w:rsidRPr="00E12D2A" w:rsidRDefault="00ED6AC0" w:rsidP="00ED6AC0">
            <w:pPr>
              <w:spacing w:after="0" w:line="240" w:lineRule="auto"/>
              <w:jc w:val="both"/>
              <w:rPr>
                <w:rFonts w:cstheme="minorHAnsi"/>
                <w:b/>
                <w:bCs/>
                <w:sz w:val="22"/>
                <w:szCs w:val="22"/>
                <w:lang w:eastAsia="en-US"/>
              </w:rPr>
            </w:pPr>
            <w:r w:rsidRPr="00E12D2A">
              <w:rPr>
                <w:rFonts w:cstheme="minorHAnsi"/>
                <w:bCs/>
                <w:sz w:val="22"/>
                <w:szCs w:val="22"/>
                <w:lang w:eastAsia="en-US"/>
              </w:rPr>
              <w:t>6) nusikalstamu būdu gauto turto legalizavimą;</w:t>
            </w:r>
          </w:p>
          <w:p w14:paraId="281E4A95" w14:textId="77777777" w:rsidR="00ED6AC0" w:rsidRPr="00E12D2A" w:rsidRDefault="00ED6AC0" w:rsidP="00ED6AC0">
            <w:pPr>
              <w:spacing w:after="0" w:line="240" w:lineRule="auto"/>
              <w:jc w:val="both"/>
              <w:rPr>
                <w:rFonts w:cstheme="minorHAnsi"/>
                <w:b/>
                <w:bCs/>
                <w:sz w:val="22"/>
                <w:szCs w:val="22"/>
                <w:lang w:eastAsia="en-US"/>
              </w:rPr>
            </w:pPr>
            <w:r w:rsidRPr="00E12D2A">
              <w:rPr>
                <w:rFonts w:cstheme="minorHAnsi"/>
                <w:bCs/>
                <w:sz w:val="22"/>
                <w:szCs w:val="22"/>
                <w:lang w:eastAsia="en-US"/>
              </w:rPr>
              <w:t>7) prekybą žmonėmis, vaiko pirkimą arba pardavimą;</w:t>
            </w:r>
          </w:p>
          <w:p w14:paraId="2D1FF4D9" w14:textId="77777777" w:rsidR="00ED6AC0" w:rsidRPr="00E12D2A" w:rsidRDefault="00ED6AC0" w:rsidP="00ED6AC0">
            <w:pPr>
              <w:spacing w:after="0" w:line="240" w:lineRule="auto"/>
              <w:jc w:val="both"/>
              <w:rPr>
                <w:rFonts w:cstheme="minorHAnsi"/>
                <w:b/>
                <w:bCs/>
                <w:sz w:val="22"/>
                <w:szCs w:val="22"/>
                <w:lang w:eastAsia="en-US"/>
              </w:rPr>
            </w:pPr>
            <w:r w:rsidRPr="00E12D2A">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E00E915" w14:textId="77777777" w:rsidR="00ED6AC0" w:rsidRPr="00E12D2A" w:rsidRDefault="00ED6AC0" w:rsidP="00ED6AC0">
            <w:pPr>
              <w:spacing w:after="0" w:line="240" w:lineRule="auto"/>
              <w:jc w:val="both"/>
              <w:rPr>
                <w:rFonts w:cstheme="minorHAnsi"/>
                <w:b/>
                <w:bCs/>
                <w:sz w:val="22"/>
                <w:szCs w:val="22"/>
                <w:lang w:eastAsia="en-US"/>
              </w:rPr>
            </w:pPr>
          </w:p>
          <w:p w14:paraId="43FAAE52" w14:textId="77777777" w:rsidR="00ED6AC0" w:rsidRPr="00E12D2A" w:rsidRDefault="00ED6AC0" w:rsidP="00ED6AC0">
            <w:pPr>
              <w:spacing w:after="0" w:line="240" w:lineRule="auto"/>
              <w:jc w:val="both"/>
              <w:rPr>
                <w:rFonts w:cstheme="minorHAnsi"/>
                <w:b/>
                <w:bCs/>
                <w:sz w:val="22"/>
                <w:szCs w:val="22"/>
                <w:lang w:eastAsia="en-US"/>
              </w:rPr>
            </w:pPr>
            <w:r w:rsidRPr="00E12D2A">
              <w:rPr>
                <w:rFonts w:cstheme="minorHAnsi"/>
                <w:bCs/>
                <w:sz w:val="22"/>
                <w:szCs w:val="22"/>
                <w:lang w:eastAsia="en-US"/>
              </w:rPr>
              <w:t>Laikoma, kad tiekėjas arba jo atsakingas asmuo nuteistas už aukščiau nurodytą nusikalstamą veiką, kai dėl:</w:t>
            </w:r>
          </w:p>
          <w:p w14:paraId="02FE604D" w14:textId="77777777" w:rsidR="00ED6AC0" w:rsidRPr="00E12D2A" w:rsidRDefault="00ED6AC0" w:rsidP="00ED6AC0">
            <w:pPr>
              <w:spacing w:after="0" w:line="240" w:lineRule="auto"/>
              <w:jc w:val="both"/>
              <w:rPr>
                <w:rFonts w:cstheme="minorHAnsi"/>
                <w:bCs/>
                <w:sz w:val="22"/>
                <w:szCs w:val="22"/>
                <w:lang w:eastAsia="en-US"/>
              </w:rPr>
            </w:pPr>
            <w:r w:rsidRPr="00E12D2A">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3C11BA6" w14:textId="77777777" w:rsidR="00ED6AC0" w:rsidRPr="00E12D2A" w:rsidRDefault="00ED6AC0" w:rsidP="00ED6AC0">
            <w:pPr>
              <w:spacing w:after="0" w:line="240" w:lineRule="auto"/>
              <w:jc w:val="both"/>
              <w:rPr>
                <w:rFonts w:cstheme="minorHAnsi"/>
                <w:sz w:val="22"/>
                <w:szCs w:val="22"/>
                <w:lang w:eastAsia="en-US"/>
              </w:rPr>
            </w:pPr>
            <w:r w:rsidRPr="00E12D2A">
              <w:rPr>
                <w:rFonts w:cstheme="minorHAnsi"/>
                <w:sz w:val="22"/>
                <w:szCs w:val="22"/>
                <w:lang w:eastAsia="en-US"/>
              </w:rPr>
              <w:t xml:space="preserve">2) tiekėjo, kuris yra juridinis asmuo, kita organizacija ar jos </w:t>
            </w:r>
            <w:r w:rsidRPr="00E12D2A">
              <w:rPr>
                <w:rFonts w:cstheme="minorHAnsi"/>
                <w:b/>
                <w:bCs/>
                <w:sz w:val="22"/>
                <w:szCs w:val="22"/>
                <w:lang w:eastAsia="en-US"/>
              </w:rPr>
              <w:t>struktūrinis</w:t>
            </w:r>
            <w:r w:rsidRPr="00E12D2A">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4E998E" w14:textId="77777777" w:rsidR="00ED6AC0" w:rsidRPr="00E12D2A" w:rsidRDefault="00ED6AC0" w:rsidP="00ED6AC0">
            <w:pPr>
              <w:spacing w:after="0" w:line="240" w:lineRule="auto"/>
              <w:jc w:val="both"/>
              <w:rPr>
                <w:rFonts w:cstheme="minorHAnsi"/>
                <w:b/>
                <w:bCs/>
                <w:sz w:val="22"/>
                <w:szCs w:val="22"/>
                <w:lang w:eastAsia="en-US"/>
              </w:rPr>
            </w:pPr>
            <w:r w:rsidRPr="00E12D2A">
              <w:rPr>
                <w:rFonts w:cstheme="minorHAnsi"/>
                <w:bCs/>
                <w:sz w:val="22"/>
                <w:szCs w:val="22"/>
                <w:lang w:eastAsia="en-US"/>
              </w:rPr>
              <w:t xml:space="preserve">3) tiekėjo, kuris yra juridinis asmuo, kita organizacija ar jos </w:t>
            </w:r>
            <w:r w:rsidRPr="00E12D2A">
              <w:rPr>
                <w:rFonts w:cstheme="minorHAnsi"/>
                <w:b/>
                <w:sz w:val="22"/>
                <w:szCs w:val="22"/>
                <w:lang w:eastAsia="en-US"/>
              </w:rPr>
              <w:t>struktūrinis</w:t>
            </w:r>
            <w:r w:rsidRPr="00E12D2A">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65BCDF" w14:textId="77777777" w:rsidR="00ED6AC0" w:rsidRPr="00E12D2A" w:rsidRDefault="00ED6AC0" w:rsidP="00ED6AC0">
            <w:pPr>
              <w:spacing w:after="0" w:line="240" w:lineRule="auto"/>
              <w:jc w:val="both"/>
              <w:rPr>
                <w:rFonts w:eastAsia="Yu Mincho" w:cstheme="minorHAnsi"/>
                <w:b/>
                <w:bCs/>
                <w:sz w:val="22"/>
                <w:szCs w:val="22"/>
                <w:lang w:eastAsia="en-US"/>
              </w:rPr>
            </w:pPr>
            <w:r w:rsidRPr="00E12D2A">
              <w:rPr>
                <w:rFonts w:eastAsia="Yu Mincho" w:cstheme="minorHAnsi"/>
                <w:b/>
                <w:bCs/>
                <w:sz w:val="22"/>
                <w:szCs w:val="22"/>
                <w:lang w:eastAsia="en-US"/>
              </w:rPr>
              <w:t>VPĮ 46 straipsnio 1 dalis</w:t>
            </w:r>
          </w:p>
          <w:p w14:paraId="560B7A25" w14:textId="77777777" w:rsidR="00ED6AC0" w:rsidRPr="00E12D2A" w:rsidRDefault="00ED6AC0" w:rsidP="00ED6AC0">
            <w:pPr>
              <w:spacing w:after="0" w:line="240" w:lineRule="auto"/>
              <w:jc w:val="both"/>
              <w:rPr>
                <w:rFonts w:eastAsia="Yu Mincho" w:cstheme="minorHAnsi"/>
                <w:sz w:val="22"/>
                <w:szCs w:val="22"/>
                <w:lang w:eastAsia="en-US"/>
              </w:rPr>
            </w:pPr>
          </w:p>
          <w:p w14:paraId="1159D40E" w14:textId="77777777" w:rsidR="00ED6AC0" w:rsidRPr="00E12D2A" w:rsidRDefault="00ED6AC0" w:rsidP="00ED6AC0">
            <w:pPr>
              <w:spacing w:after="0" w:line="240" w:lineRule="auto"/>
              <w:jc w:val="both"/>
              <w:rPr>
                <w:rFonts w:eastAsia="Yu Mincho" w:cstheme="minorHAnsi"/>
                <w:sz w:val="22"/>
                <w:szCs w:val="22"/>
                <w:lang w:eastAsia="en-US"/>
              </w:rPr>
            </w:pPr>
            <w:r w:rsidRPr="00E12D2A">
              <w:rPr>
                <w:rFonts w:eastAsia="Yu Mincho" w:cstheme="minorHAnsi"/>
                <w:sz w:val="22"/>
                <w:szCs w:val="22"/>
                <w:lang w:eastAsia="en-US"/>
              </w:rPr>
              <w:t>EBVPD III dalies A1-A6 punktai</w:t>
            </w:r>
          </w:p>
          <w:p w14:paraId="3E28E52B" w14:textId="77777777" w:rsidR="00ED6AC0" w:rsidRPr="00E12D2A" w:rsidRDefault="00ED6AC0" w:rsidP="00ED6AC0">
            <w:pPr>
              <w:spacing w:after="0" w:line="240" w:lineRule="auto"/>
              <w:jc w:val="both"/>
              <w:rPr>
                <w:rFonts w:eastAsia="Yu Mincho" w:cstheme="minorHAnsi"/>
                <w:sz w:val="22"/>
                <w:szCs w:val="22"/>
                <w:lang w:eastAsia="en-US"/>
              </w:rPr>
            </w:pPr>
          </w:p>
          <w:p w14:paraId="41EC726C" w14:textId="77777777" w:rsidR="00ED6AC0" w:rsidRPr="00E12D2A" w:rsidRDefault="00ED6AC0" w:rsidP="00ED6AC0">
            <w:pPr>
              <w:spacing w:after="0" w:line="240" w:lineRule="auto"/>
              <w:jc w:val="both"/>
              <w:rPr>
                <w:rFonts w:eastAsia="Yu Mincho" w:cstheme="minorHAnsi"/>
                <w:sz w:val="22"/>
                <w:szCs w:val="22"/>
                <w:lang w:eastAsia="en-US"/>
              </w:rPr>
            </w:pPr>
            <w:r w:rsidRPr="00E12D2A">
              <w:rPr>
                <w:rFonts w:eastAsia="Yu Mincho" w:cstheme="minorHAnsi"/>
                <w:sz w:val="22"/>
                <w:szCs w:val="22"/>
                <w:lang w:eastAsia="en-US"/>
              </w:rPr>
              <w:t>EBVPD III dalies D1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EE5DDF" w14:textId="77777777" w:rsidR="00ED6AC0" w:rsidRPr="00E12D2A" w:rsidRDefault="00ED6AC0" w:rsidP="00ED6AC0">
            <w:pPr>
              <w:spacing w:after="0" w:line="240" w:lineRule="auto"/>
              <w:jc w:val="both"/>
              <w:rPr>
                <w:rFonts w:cstheme="minorHAnsi"/>
                <w:sz w:val="22"/>
                <w:szCs w:val="22"/>
              </w:rPr>
            </w:pPr>
            <w:r w:rsidRPr="00E12D2A">
              <w:rPr>
                <w:rFonts w:cstheme="minorHAnsi"/>
                <w:sz w:val="22"/>
                <w:szCs w:val="22"/>
                <w:lang w:eastAsia="en-US"/>
              </w:rPr>
              <w:t>Iš Lietuvoje įsteigtų subjektų reikalaujama:</w:t>
            </w:r>
          </w:p>
          <w:p w14:paraId="2193F62D" w14:textId="77777777" w:rsidR="00ED6AC0" w:rsidRPr="00E12D2A" w:rsidRDefault="00ED6AC0" w:rsidP="00ED6AC0">
            <w:pPr>
              <w:numPr>
                <w:ilvl w:val="0"/>
                <w:numId w:val="36"/>
              </w:numPr>
              <w:spacing w:after="0" w:line="240" w:lineRule="auto"/>
              <w:ind w:left="0"/>
              <w:jc w:val="both"/>
              <w:rPr>
                <w:rFonts w:cstheme="minorHAnsi"/>
                <w:b/>
                <w:bCs/>
                <w:sz w:val="22"/>
                <w:szCs w:val="22"/>
              </w:rPr>
            </w:pPr>
            <w:r w:rsidRPr="00E12D2A">
              <w:rPr>
                <w:rFonts w:cstheme="minorHAnsi"/>
                <w:sz w:val="22"/>
                <w:szCs w:val="22"/>
              </w:rPr>
              <w:t>išrašo iš teismo sprendimo arba</w:t>
            </w:r>
          </w:p>
          <w:p w14:paraId="4457DEBC" w14:textId="77777777" w:rsidR="00ED6AC0" w:rsidRPr="00E12D2A" w:rsidRDefault="00ED6AC0" w:rsidP="00ED6AC0">
            <w:pPr>
              <w:numPr>
                <w:ilvl w:val="0"/>
                <w:numId w:val="36"/>
              </w:numPr>
              <w:spacing w:after="0" w:line="240" w:lineRule="auto"/>
              <w:ind w:left="0"/>
              <w:jc w:val="both"/>
              <w:rPr>
                <w:rFonts w:cstheme="minorHAnsi"/>
                <w:b/>
                <w:bCs/>
                <w:sz w:val="22"/>
                <w:szCs w:val="22"/>
              </w:rPr>
            </w:pPr>
            <w:r w:rsidRPr="00E12D2A">
              <w:rPr>
                <w:rFonts w:cstheme="minorHAnsi"/>
                <w:sz w:val="22"/>
                <w:szCs w:val="22"/>
              </w:rPr>
              <w:t>Informatikos ir ryšių departamento prie Vidaus reikalų ministerijos pažymos, arba</w:t>
            </w:r>
          </w:p>
          <w:p w14:paraId="7A08A996" w14:textId="77777777" w:rsidR="00ED6AC0" w:rsidRPr="00E12D2A" w:rsidRDefault="00ED6AC0" w:rsidP="00ED6AC0">
            <w:pPr>
              <w:numPr>
                <w:ilvl w:val="0"/>
                <w:numId w:val="36"/>
              </w:numPr>
              <w:spacing w:after="0" w:line="240" w:lineRule="auto"/>
              <w:ind w:left="0"/>
              <w:jc w:val="both"/>
              <w:rPr>
                <w:rFonts w:cstheme="minorHAnsi"/>
                <w:b/>
                <w:bCs/>
                <w:sz w:val="22"/>
                <w:szCs w:val="22"/>
              </w:rPr>
            </w:pPr>
            <w:r w:rsidRPr="00E12D2A">
              <w:rPr>
                <w:rFonts w:cstheme="minorHAnsi"/>
                <w:sz w:val="22"/>
                <w:szCs w:val="22"/>
              </w:rPr>
              <w:t>valstybės įmonės Registrų centro Lietuvos Respublikos Vyriausybės nustatyta tvarka išduoto dokumento, patvirtinančio jungtinius kompetentingų institucijų tvarkomus duomenis.</w:t>
            </w:r>
          </w:p>
          <w:p w14:paraId="395ED0C9" w14:textId="77777777" w:rsidR="00ED6AC0" w:rsidRPr="00E12D2A" w:rsidRDefault="00ED6AC0" w:rsidP="00ED6AC0">
            <w:pPr>
              <w:spacing w:after="0" w:line="240" w:lineRule="auto"/>
              <w:jc w:val="both"/>
              <w:rPr>
                <w:rFonts w:cstheme="minorHAnsi"/>
                <w:sz w:val="22"/>
                <w:szCs w:val="22"/>
                <w:lang w:eastAsia="en-US"/>
              </w:rPr>
            </w:pPr>
          </w:p>
          <w:p w14:paraId="057C7B13" w14:textId="77777777" w:rsidR="00ED6AC0" w:rsidRPr="00E12D2A" w:rsidRDefault="00ED6AC0" w:rsidP="00ED6AC0">
            <w:pPr>
              <w:spacing w:after="0" w:line="240" w:lineRule="auto"/>
              <w:jc w:val="both"/>
              <w:rPr>
                <w:rFonts w:cstheme="minorHAnsi"/>
                <w:sz w:val="22"/>
                <w:szCs w:val="22"/>
              </w:rPr>
            </w:pPr>
            <w:r w:rsidRPr="00E12D2A">
              <w:rPr>
                <w:rFonts w:cstheme="minorHAnsi"/>
                <w:sz w:val="22"/>
                <w:szCs w:val="22"/>
                <w:lang w:eastAsia="en-US"/>
              </w:rPr>
              <w:t>Iš ne Lietuvoje įsteigtų subjektų reikalaujama:</w:t>
            </w:r>
          </w:p>
          <w:p w14:paraId="138A4965" w14:textId="77777777" w:rsidR="00ED6AC0" w:rsidRPr="00E12D2A" w:rsidRDefault="00ED6AC0" w:rsidP="00ED6AC0">
            <w:pPr>
              <w:numPr>
                <w:ilvl w:val="0"/>
                <w:numId w:val="36"/>
              </w:numPr>
              <w:spacing w:after="0" w:line="240" w:lineRule="auto"/>
              <w:ind w:left="0"/>
              <w:jc w:val="both"/>
              <w:rPr>
                <w:rFonts w:cstheme="minorHAnsi"/>
                <w:b/>
                <w:bCs/>
                <w:sz w:val="22"/>
                <w:szCs w:val="22"/>
              </w:rPr>
            </w:pPr>
            <w:r w:rsidRPr="00E12D2A">
              <w:rPr>
                <w:rFonts w:cstheme="minorHAnsi"/>
                <w:sz w:val="22"/>
                <w:szCs w:val="22"/>
              </w:rPr>
              <w:t>atitinkamos užsienio šalies institucijos dokumento</w:t>
            </w:r>
            <w:r w:rsidRPr="00E12D2A">
              <w:rPr>
                <w:rFonts w:cstheme="minorHAnsi"/>
                <w:sz w:val="22"/>
                <w:szCs w:val="22"/>
                <w:vertAlign w:val="superscript"/>
              </w:rPr>
              <w:footnoteReference w:id="2"/>
            </w:r>
            <w:r w:rsidRPr="00E12D2A">
              <w:rPr>
                <w:rFonts w:cstheme="minorHAnsi"/>
                <w:sz w:val="22"/>
                <w:szCs w:val="22"/>
              </w:rPr>
              <w:t>.</w:t>
            </w:r>
          </w:p>
          <w:p w14:paraId="3B2E51BA" w14:textId="77777777" w:rsidR="00ED6AC0" w:rsidRPr="00E12D2A" w:rsidRDefault="00ED6AC0" w:rsidP="00ED6AC0">
            <w:pPr>
              <w:spacing w:after="0" w:line="240" w:lineRule="auto"/>
              <w:jc w:val="both"/>
              <w:rPr>
                <w:rFonts w:cstheme="minorHAnsi"/>
                <w:sz w:val="22"/>
                <w:szCs w:val="22"/>
              </w:rPr>
            </w:pPr>
          </w:p>
          <w:p w14:paraId="7B022296" w14:textId="77777777" w:rsidR="00ED6AC0" w:rsidRPr="00E12D2A" w:rsidRDefault="00ED6AC0" w:rsidP="00ED6AC0">
            <w:pPr>
              <w:spacing w:after="0" w:line="240" w:lineRule="auto"/>
              <w:jc w:val="both"/>
              <w:rPr>
                <w:rFonts w:cstheme="minorHAnsi"/>
                <w:sz w:val="22"/>
                <w:szCs w:val="22"/>
              </w:rPr>
            </w:pPr>
            <w:r w:rsidRPr="00E12D2A">
              <w:rPr>
                <w:rFonts w:cstheme="minorHAnsi"/>
                <w:sz w:val="22"/>
                <w:szCs w:val="22"/>
              </w:rPr>
              <w:t xml:space="preserve">Nurodyti dokumentai turi būti išduoti ne anksčiau kaip 180 dienų iki </w:t>
            </w:r>
            <w:r w:rsidRPr="00E12D2A">
              <w:rPr>
                <w:rFonts w:eastAsia="Times New Roman" w:cstheme="minorHAnsi"/>
                <w:sz w:val="22"/>
                <w:szCs w:val="22"/>
              </w:rPr>
              <w:t>tos dienos, kai tiekėjas perkančiosios organizacijos prašymu turės pateikti pašalinimo pagrindų nebuvimą patvirtinančius dokumentus</w:t>
            </w:r>
            <w:r w:rsidRPr="00E12D2A">
              <w:rPr>
                <w:rFonts w:cstheme="minorHAnsi"/>
                <w:sz w:val="22"/>
                <w:szCs w:val="22"/>
              </w:rPr>
              <w:t xml:space="preserve">. </w:t>
            </w:r>
            <w:r w:rsidRPr="00E12D2A">
              <w:rPr>
                <w:rFonts w:cstheme="minorHAnsi"/>
                <w:b/>
                <w:bCs/>
                <w:i/>
                <w:iCs/>
                <w:sz w:val="22"/>
                <w:szCs w:val="22"/>
              </w:rPr>
              <w:t>Pavyzdys</w:t>
            </w:r>
            <w:r w:rsidRPr="00E12D2A">
              <w:rPr>
                <w:rFonts w:cstheme="minorHAns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BF5C26A" w14:textId="77777777" w:rsidR="00ED6AC0" w:rsidRPr="00E12D2A" w:rsidRDefault="00ED6AC0" w:rsidP="00ED6AC0">
            <w:pPr>
              <w:spacing w:after="0" w:line="240" w:lineRule="auto"/>
              <w:jc w:val="both"/>
              <w:rPr>
                <w:rFonts w:cstheme="minorHAnsi"/>
                <w:b/>
                <w:bCs/>
                <w:sz w:val="22"/>
                <w:szCs w:val="22"/>
              </w:rPr>
            </w:pPr>
          </w:p>
          <w:p w14:paraId="3E3021F7" w14:textId="77777777" w:rsidR="00ED6AC0" w:rsidRPr="00E12D2A" w:rsidRDefault="00ED6AC0" w:rsidP="00ED6AC0">
            <w:pPr>
              <w:spacing w:after="0" w:line="240" w:lineRule="auto"/>
              <w:jc w:val="both"/>
              <w:rPr>
                <w:rFonts w:cstheme="minorHAnsi"/>
                <w:bCs/>
                <w:sz w:val="22"/>
                <w:szCs w:val="22"/>
              </w:rPr>
            </w:pPr>
            <w:r w:rsidRPr="00E12D2A">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793E92E" w14:textId="77777777" w:rsidR="00ED6AC0" w:rsidRPr="00E12D2A" w:rsidRDefault="00ED6AC0" w:rsidP="00ED6AC0">
            <w:pPr>
              <w:spacing w:after="0" w:line="240" w:lineRule="auto"/>
              <w:jc w:val="both"/>
              <w:rPr>
                <w:rFonts w:cstheme="minorHAnsi"/>
                <w:bCs/>
                <w:sz w:val="22"/>
                <w:szCs w:val="22"/>
              </w:rPr>
            </w:pPr>
          </w:p>
          <w:p w14:paraId="60656B7E" w14:textId="77777777" w:rsidR="00ED6AC0" w:rsidRPr="00E12D2A" w:rsidRDefault="00ED6AC0" w:rsidP="00ED6AC0">
            <w:pPr>
              <w:spacing w:after="0" w:line="240" w:lineRule="auto"/>
              <w:jc w:val="both"/>
              <w:rPr>
                <w:rFonts w:cstheme="minorHAnsi"/>
                <w:b/>
                <w:bCs/>
                <w:sz w:val="22"/>
                <w:szCs w:val="22"/>
              </w:rPr>
            </w:pPr>
          </w:p>
        </w:tc>
      </w:tr>
      <w:tr w:rsidR="00ED6AC0" w:rsidRPr="00E12D2A" w14:paraId="29E74F78"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49A7FF" w14:textId="77777777" w:rsidR="00ED6AC0" w:rsidRPr="00E12D2A" w:rsidRDefault="00ED6AC0" w:rsidP="00ED6AC0">
            <w:pPr>
              <w:numPr>
                <w:ilvl w:val="0"/>
                <w:numId w:val="33"/>
              </w:numPr>
              <w:spacing w:after="0" w:line="240" w:lineRule="auto"/>
              <w:ind w:left="0"/>
              <w:jc w:val="both"/>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BE8AD8" w14:textId="77777777" w:rsidR="00ED6AC0" w:rsidRPr="00E12D2A" w:rsidRDefault="00ED6AC0" w:rsidP="00ED6AC0">
            <w:pPr>
              <w:spacing w:after="0" w:line="240" w:lineRule="auto"/>
              <w:jc w:val="both"/>
              <w:rPr>
                <w:rFonts w:cstheme="minorHAnsi"/>
                <w:sz w:val="22"/>
                <w:szCs w:val="22"/>
                <w:lang w:eastAsia="en-US"/>
              </w:rPr>
            </w:pPr>
            <w:r w:rsidRPr="00E12D2A">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17CED" w14:textId="77777777" w:rsidR="00ED6AC0" w:rsidRPr="00E12D2A" w:rsidRDefault="00ED6AC0" w:rsidP="00ED6AC0">
            <w:pPr>
              <w:spacing w:after="0" w:line="240" w:lineRule="auto"/>
              <w:jc w:val="both"/>
              <w:rPr>
                <w:rFonts w:eastAsia="Yu Mincho" w:cstheme="minorHAnsi"/>
                <w:b/>
                <w:bCs/>
                <w:sz w:val="22"/>
                <w:szCs w:val="22"/>
                <w:lang w:eastAsia="en-US"/>
              </w:rPr>
            </w:pPr>
            <w:r w:rsidRPr="00E12D2A">
              <w:rPr>
                <w:rFonts w:eastAsia="Yu Mincho" w:cstheme="minorHAnsi"/>
                <w:b/>
                <w:bCs/>
                <w:sz w:val="22"/>
                <w:szCs w:val="22"/>
                <w:lang w:eastAsia="en-US"/>
              </w:rPr>
              <w:t>VPĮ 46 straipsnio 2¹ dalis</w:t>
            </w:r>
          </w:p>
          <w:p w14:paraId="01825EB4" w14:textId="77777777" w:rsidR="00ED6AC0" w:rsidRPr="00E12D2A" w:rsidRDefault="00ED6AC0" w:rsidP="00ED6AC0">
            <w:pPr>
              <w:spacing w:after="0" w:line="240" w:lineRule="auto"/>
              <w:jc w:val="both"/>
              <w:rPr>
                <w:rFonts w:eastAsia="Yu Mincho" w:cstheme="minorHAnsi"/>
                <w:b/>
                <w:bCs/>
                <w:sz w:val="22"/>
                <w:szCs w:val="22"/>
              </w:rPr>
            </w:pPr>
          </w:p>
          <w:p w14:paraId="0177C143" w14:textId="77777777" w:rsidR="00ED6AC0" w:rsidRPr="00E12D2A" w:rsidRDefault="00ED6AC0" w:rsidP="00ED6AC0">
            <w:pPr>
              <w:spacing w:after="0" w:line="240" w:lineRule="auto"/>
              <w:jc w:val="both"/>
              <w:rPr>
                <w:rFonts w:eastAsia="Yu Mincho" w:cstheme="minorHAnsi"/>
                <w:b/>
                <w:bCs/>
                <w:sz w:val="22"/>
                <w:szCs w:val="22"/>
              </w:rPr>
            </w:pPr>
            <w:r w:rsidRPr="00E12D2A">
              <w:rPr>
                <w:rFonts w:eastAsia="Yu Mincho" w:cstheme="minorHAnsi"/>
                <w:sz w:val="22"/>
                <w:szCs w:val="22"/>
                <w:lang w:eastAsia="en-US"/>
              </w:rPr>
              <w:t>EBVPD III dalies D2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3DDEB6" w14:textId="77777777" w:rsidR="00ED6AC0" w:rsidRPr="00E12D2A" w:rsidRDefault="00ED6AC0" w:rsidP="00ED6AC0">
            <w:pPr>
              <w:spacing w:after="0" w:line="240" w:lineRule="auto"/>
              <w:jc w:val="both"/>
              <w:rPr>
                <w:rFonts w:cstheme="minorHAnsi"/>
                <w:sz w:val="22"/>
                <w:szCs w:val="22"/>
                <w:lang w:eastAsia="en-US"/>
              </w:rPr>
            </w:pPr>
            <w:r w:rsidRPr="00E12D2A">
              <w:rPr>
                <w:rFonts w:cstheme="minorHAnsi"/>
                <w:sz w:val="22"/>
                <w:szCs w:val="22"/>
                <w:lang w:eastAsia="en-US"/>
              </w:rPr>
              <w:t>Iš Lietuvoje įsteigtų subjektų įrodančių dokumentų nereikalaujama. Užtenka pateikto EBVPD.</w:t>
            </w:r>
          </w:p>
          <w:p w14:paraId="6295DA5F" w14:textId="77777777" w:rsidR="00ED6AC0" w:rsidRPr="00E12D2A" w:rsidRDefault="00ED6AC0" w:rsidP="00ED6AC0">
            <w:pPr>
              <w:spacing w:after="0" w:line="240" w:lineRule="auto"/>
              <w:jc w:val="both"/>
              <w:rPr>
                <w:rFonts w:cstheme="minorHAnsi"/>
                <w:sz w:val="22"/>
                <w:szCs w:val="22"/>
              </w:rPr>
            </w:pPr>
          </w:p>
        </w:tc>
      </w:tr>
      <w:tr w:rsidR="00ED6AC0" w:rsidRPr="00E12D2A" w14:paraId="4B7873CD"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E08A15" w14:textId="77777777" w:rsidR="00ED6AC0" w:rsidRPr="00E12D2A" w:rsidRDefault="00ED6AC0" w:rsidP="00ED6AC0">
            <w:pPr>
              <w:numPr>
                <w:ilvl w:val="0"/>
                <w:numId w:val="33"/>
              </w:numPr>
              <w:spacing w:after="0" w:line="240" w:lineRule="auto"/>
              <w:ind w:left="0"/>
              <w:jc w:val="both"/>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1E1927" w14:textId="77777777" w:rsidR="00ED6AC0" w:rsidRPr="00E12D2A" w:rsidRDefault="00ED6AC0" w:rsidP="00ED6AC0">
            <w:pPr>
              <w:spacing w:after="0" w:line="240" w:lineRule="auto"/>
              <w:jc w:val="both"/>
              <w:rPr>
                <w:rFonts w:cstheme="minorHAnsi"/>
                <w:b/>
                <w:bCs/>
                <w:sz w:val="22"/>
                <w:szCs w:val="22"/>
                <w:lang w:eastAsia="en-US"/>
              </w:rPr>
            </w:pPr>
            <w:r w:rsidRPr="00E12D2A">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BB7B89E" w14:textId="77777777" w:rsidR="00ED6AC0" w:rsidRPr="00E12D2A" w:rsidRDefault="00ED6AC0" w:rsidP="00ED6AC0">
            <w:pPr>
              <w:spacing w:after="0" w:line="240" w:lineRule="auto"/>
              <w:jc w:val="both"/>
              <w:rPr>
                <w:rFonts w:cstheme="minorHAnsi"/>
                <w:b/>
                <w:bCs/>
                <w:sz w:val="22"/>
                <w:szCs w:val="22"/>
                <w:lang w:eastAsia="en-US"/>
              </w:rPr>
            </w:pPr>
          </w:p>
          <w:p w14:paraId="0232823C" w14:textId="77777777" w:rsidR="00ED6AC0" w:rsidRPr="00E12D2A" w:rsidRDefault="00ED6AC0" w:rsidP="00ED6AC0">
            <w:pPr>
              <w:spacing w:after="0" w:line="240" w:lineRule="auto"/>
              <w:jc w:val="both"/>
              <w:rPr>
                <w:rFonts w:cstheme="minorHAnsi"/>
                <w:b/>
                <w:bCs/>
                <w:sz w:val="22"/>
                <w:szCs w:val="22"/>
                <w:lang w:eastAsia="en-US"/>
              </w:rPr>
            </w:pPr>
            <w:r w:rsidRPr="00E12D2A">
              <w:rPr>
                <w:rFonts w:cstheme="minorHAnsi"/>
                <w:bCs/>
                <w:sz w:val="22"/>
                <w:szCs w:val="22"/>
                <w:lang w:eastAsia="en-US"/>
              </w:rPr>
              <w:t>Laikoma, kad tiekėjas nuteistas už aukščiau nurodytą nusikalstamą veiką, kai dėl:</w:t>
            </w:r>
          </w:p>
          <w:p w14:paraId="66BADC96" w14:textId="77777777" w:rsidR="00ED6AC0" w:rsidRPr="00E12D2A" w:rsidRDefault="00ED6AC0" w:rsidP="00ED6AC0">
            <w:pPr>
              <w:spacing w:after="0" w:line="240" w:lineRule="auto"/>
              <w:jc w:val="both"/>
              <w:rPr>
                <w:rFonts w:cstheme="minorHAnsi"/>
                <w:bCs/>
                <w:sz w:val="22"/>
                <w:szCs w:val="22"/>
                <w:lang w:eastAsia="en-US"/>
              </w:rPr>
            </w:pPr>
            <w:r w:rsidRPr="00E12D2A">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AD4774" w14:textId="77777777" w:rsidR="00ED6AC0" w:rsidRPr="00E12D2A" w:rsidRDefault="00ED6AC0" w:rsidP="00ED6AC0">
            <w:pPr>
              <w:spacing w:after="0" w:line="240" w:lineRule="auto"/>
              <w:jc w:val="both"/>
              <w:rPr>
                <w:rFonts w:cstheme="minorHAnsi"/>
                <w:b/>
                <w:bCs/>
                <w:sz w:val="22"/>
                <w:szCs w:val="22"/>
                <w:lang w:eastAsia="en-US"/>
              </w:rPr>
            </w:pPr>
            <w:r w:rsidRPr="00E12D2A">
              <w:rPr>
                <w:rFonts w:cstheme="minorHAnsi"/>
                <w:bCs/>
                <w:sz w:val="22"/>
                <w:szCs w:val="22"/>
                <w:lang w:eastAsia="en-US"/>
              </w:rPr>
              <w:t xml:space="preserve">2) tiekėjo, kuris yra juridinis asmuo, kita organizacija ar jos </w:t>
            </w:r>
            <w:r w:rsidRPr="00E12D2A">
              <w:rPr>
                <w:rFonts w:cstheme="minorHAnsi"/>
                <w:b/>
                <w:sz w:val="22"/>
                <w:szCs w:val="22"/>
                <w:lang w:eastAsia="en-US"/>
              </w:rPr>
              <w:t>struktūrinis</w:t>
            </w:r>
            <w:r w:rsidRPr="00E12D2A">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9AF944" w14:textId="77777777" w:rsidR="00ED6AC0" w:rsidRPr="00E12D2A" w:rsidRDefault="00ED6AC0" w:rsidP="00ED6AC0">
            <w:pPr>
              <w:spacing w:after="0" w:line="240" w:lineRule="auto"/>
              <w:jc w:val="both"/>
              <w:rPr>
                <w:rFonts w:cstheme="minorHAnsi"/>
                <w:b/>
                <w:bCs/>
                <w:sz w:val="22"/>
                <w:szCs w:val="22"/>
                <w:lang w:eastAsia="en-US"/>
              </w:rPr>
            </w:pPr>
            <w:r w:rsidRPr="00E12D2A">
              <w:rPr>
                <w:rFonts w:cstheme="minorHAnsi"/>
                <w:bCs/>
                <w:sz w:val="22"/>
                <w:szCs w:val="22"/>
                <w:lang w:eastAsia="en-US"/>
              </w:rPr>
              <w:t>Tačiau ši nuostata netaikoma, jeigu:</w:t>
            </w:r>
          </w:p>
          <w:p w14:paraId="0F599486" w14:textId="77777777" w:rsidR="00ED6AC0" w:rsidRPr="00E12D2A" w:rsidRDefault="00ED6AC0" w:rsidP="00ED6AC0">
            <w:pPr>
              <w:spacing w:after="0" w:line="240" w:lineRule="auto"/>
              <w:jc w:val="both"/>
              <w:rPr>
                <w:rFonts w:cstheme="minorHAnsi"/>
                <w:b/>
                <w:bCs/>
                <w:sz w:val="22"/>
                <w:szCs w:val="22"/>
                <w:lang w:eastAsia="en-US"/>
              </w:rPr>
            </w:pPr>
            <w:r w:rsidRPr="00E12D2A">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7AA3A507" w14:textId="77777777" w:rsidR="00ED6AC0" w:rsidRPr="00E12D2A" w:rsidRDefault="00ED6AC0" w:rsidP="00ED6AC0">
            <w:pPr>
              <w:spacing w:after="0" w:line="240" w:lineRule="auto"/>
              <w:jc w:val="both"/>
              <w:rPr>
                <w:rFonts w:cstheme="minorHAnsi"/>
                <w:b/>
                <w:bCs/>
                <w:sz w:val="22"/>
                <w:szCs w:val="22"/>
                <w:lang w:eastAsia="en-US"/>
              </w:rPr>
            </w:pPr>
            <w:r w:rsidRPr="00E12D2A">
              <w:rPr>
                <w:rFonts w:cstheme="minorHAnsi"/>
                <w:bCs/>
                <w:sz w:val="22"/>
                <w:szCs w:val="22"/>
                <w:lang w:eastAsia="en-US"/>
              </w:rPr>
              <w:t>2) įsiskolinimo suma neviršija 50 Eur (penkiasdešimt eurų);</w:t>
            </w:r>
          </w:p>
          <w:p w14:paraId="72FF0144" w14:textId="77777777" w:rsidR="00ED6AC0" w:rsidRPr="00E12D2A" w:rsidRDefault="00ED6AC0" w:rsidP="00ED6AC0">
            <w:pPr>
              <w:spacing w:after="0" w:line="240" w:lineRule="auto"/>
              <w:jc w:val="both"/>
              <w:rPr>
                <w:rFonts w:cstheme="minorHAnsi"/>
                <w:b/>
                <w:bCs/>
                <w:sz w:val="22"/>
                <w:szCs w:val="22"/>
                <w:lang w:eastAsia="en-US"/>
              </w:rPr>
            </w:pPr>
            <w:r w:rsidRPr="00E12D2A">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07421" w14:textId="77777777" w:rsidR="00ED6AC0" w:rsidRPr="00E12D2A" w:rsidRDefault="00ED6AC0" w:rsidP="00ED6AC0">
            <w:pPr>
              <w:spacing w:after="0" w:line="240" w:lineRule="auto"/>
              <w:jc w:val="both"/>
              <w:rPr>
                <w:rFonts w:eastAsia="Yu Mincho" w:cstheme="minorHAnsi"/>
                <w:b/>
                <w:bCs/>
                <w:sz w:val="22"/>
                <w:szCs w:val="22"/>
              </w:rPr>
            </w:pPr>
            <w:r w:rsidRPr="00E12D2A">
              <w:rPr>
                <w:rFonts w:eastAsia="Yu Mincho" w:cstheme="minorHAnsi"/>
                <w:b/>
                <w:bCs/>
                <w:sz w:val="22"/>
                <w:szCs w:val="22"/>
              </w:rPr>
              <w:t>VPĮ 46 straipsnio 3 dalis</w:t>
            </w:r>
          </w:p>
          <w:p w14:paraId="2CD3FB85" w14:textId="77777777" w:rsidR="00ED6AC0" w:rsidRPr="00E12D2A" w:rsidRDefault="00ED6AC0" w:rsidP="00ED6AC0">
            <w:pPr>
              <w:spacing w:after="0" w:line="240" w:lineRule="auto"/>
              <w:jc w:val="both"/>
              <w:rPr>
                <w:rFonts w:eastAsia="Arial" w:cstheme="minorHAnsi"/>
                <w:sz w:val="22"/>
                <w:szCs w:val="22"/>
              </w:rPr>
            </w:pPr>
          </w:p>
          <w:p w14:paraId="5B64D583" w14:textId="77777777" w:rsidR="00ED6AC0" w:rsidRPr="00E12D2A" w:rsidRDefault="00ED6AC0" w:rsidP="00ED6AC0">
            <w:pPr>
              <w:spacing w:after="0" w:line="240" w:lineRule="auto"/>
              <w:jc w:val="both"/>
              <w:rPr>
                <w:rFonts w:eastAsia="Yu Mincho" w:cstheme="minorHAnsi"/>
                <w:sz w:val="22"/>
                <w:szCs w:val="22"/>
              </w:rPr>
            </w:pPr>
            <w:r w:rsidRPr="00E12D2A">
              <w:rPr>
                <w:rFonts w:eastAsia="Arial" w:cstheme="minorHAnsi"/>
                <w:sz w:val="22"/>
                <w:szCs w:val="22"/>
              </w:rPr>
              <w:t>EBVPD III dalies B1 ir B2 punktai</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5FE545" w14:textId="77777777" w:rsidR="00ED6AC0" w:rsidRPr="00E12D2A" w:rsidRDefault="00ED6AC0" w:rsidP="00ED6AC0">
            <w:pPr>
              <w:spacing w:after="0" w:line="240" w:lineRule="auto"/>
              <w:jc w:val="both"/>
              <w:rPr>
                <w:rFonts w:cstheme="minorHAnsi"/>
                <w:sz w:val="22"/>
                <w:szCs w:val="22"/>
              </w:rPr>
            </w:pPr>
            <w:r w:rsidRPr="00E12D2A">
              <w:rPr>
                <w:rFonts w:cstheme="minorHAnsi"/>
                <w:sz w:val="22"/>
                <w:szCs w:val="22"/>
                <w:lang w:eastAsia="en-US"/>
              </w:rPr>
              <w:t>Iš Lietuvoje įsteigtų subjektų reikalaujama:</w:t>
            </w:r>
          </w:p>
          <w:p w14:paraId="67EB6A5F" w14:textId="77777777" w:rsidR="00ED6AC0" w:rsidRPr="00E12D2A" w:rsidRDefault="00ED6AC0" w:rsidP="00ED6AC0">
            <w:pPr>
              <w:spacing w:after="0" w:line="240" w:lineRule="auto"/>
              <w:jc w:val="both"/>
              <w:rPr>
                <w:rFonts w:cstheme="minorHAnsi"/>
                <w:b/>
                <w:bCs/>
                <w:sz w:val="22"/>
                <w:szCs w:val="22"/>
              </w:rPr>
            </w:pPr>
            <w:r w:rsidRPr="00E12D2A">
              <w:rPr>
                <w:rFonts w:cstheme="minorHAnsi"/>
                <w:sz w:val="22"/>
                <w:szCs w:val="22"/>
              </w:rPr>
              <w:t>1) Dėl įsipareigojimų, susijusių su mokesčių mokėjimu, įvykdymo i</w:t>
            </w:r>
            <w:r w:rsidRPr="00E12D2A">
              <w:rPr>
                <w:rFonts w:cstheme="minorHAnsi"/>
                <w:sz w:val="22"/>
                <w:szCs w:val="22"/>
                <w:lang w:eastAsia="en-US"/>
              </w:rPr>
              <w:t xml:space="preserve">š Lietuvoje įsteigtų subjektų </w:t>
            </w:r>
            <w:r w:rsidRPr="00E12D2A">
              <w:rPr>
                <w:rFonts w:cstheme="minorHAnsi"/>
                <w:sz w:val="22"/>
                <w:szCs w:val="22"/>
              </w:rPr>
              <w:t>prašoma:</w:t>
            </w:r>
          </w:p>
          <w:p w14:paraId="4D5CA457" w14:textId="77777777" w:rsidR="00ED6AC0" w:rsidRPr="00E12D2A" w:rsidRDefault="00ED6AC0" w:rsidP="00ED6AC0">
            <w:pPr>
              <w:spacing w:after="0" w:line="240" w:lineRule="auto"/>
              <w:jc w:val="both"/>
              <w:rPr>
                <w:rFonts w:cstheme="minorHAnsi"/>
                <w:b/>
                <w:bCs/>
                <w:sz w:val="22"/>
                <w:szCs w:val="22"/>
              </w:rPr>
            </w:pPr>
          </w:p>
          <w:p w14:paraId="761971AC" w14:textId="77777777" w:rsidR="00ED6AC0" w:rsidRPr="00E12D2A" w:rsidRDefault="00ED6AC0" w:rsidP="00ED6AC0">
            <w:pPr>
              <w:numPr>
                <w:ilvl w:val="0"/>
                <w:numId w:val="35"/>
              </w:numPr>
              <w:spacing w:after="0" w:line="240" w:lineRule="auto"/>
              <w:ind w:left="0"/>
              <w:jc w:val="both"/>
              <w:rPr>
                <w:rFonts w:cstheme="minorHAnsi"/>
                <w:sz w:val="22"/>
                <w:szCs w:val="22"/>
              </w:rPr>
            </w:pPr>
            <w:r w:rsidRPr="00E12D2A">
              <w:rPr>
                <w:rFonts w:cstheme="minorHAnsi"/>
                <w:sz w:val="22"/>
                <w:szCs w:val="22"/>
              </w:rPr>
              <w:t xml:space="preserve">išrašo iš teismo sprendimo (jei toks yra) </w:t>
            </w:r>
          </w:p>
          <w:p w14:paraId="492ACC0B" w14:textId="77777777" w:rsidR="00ED6AC0" w:rsidRPr="00E12D2A" w:rsidRDefault="00ED6AC0" w:rsidP="00ED6AC0">
            <w:pPr>
              <w:numPr>
                <w:ilvl w:val="0"/>
                <w:numId w:val="35"/>
              </w:numPr>
              <w:spacing w:after="0" w:line="240" w:lineRule="auto"/>
              <w:ind w:left="0"/>
              <w:jc w:val="both"/>
              <w:rPr>
                <w:rFonts w:cstheme="minorHAnsi"/>
                <w:sz w:val="22"/>
                <w:szCs w:val="22"/>
              </w:rPr>
            </w:pPr>
            <w:r w:rsidRPr="00E12D2A">
              <w:rPr>
                <w:rFonts w:cstheme="minorHAnsi"/>
                <w:sz w:val="22"/>
                <w:szCs w:val="22"/>
              </w:rPr>
              <w:t>arba Valstybinės mokesčių inspekcijos prie Lietuvos Respublikos finansų ministerijos išduoto dokumento,</w:t>
            </w:r>
          </w:p>
          <w:p w14:paraId="09E2A5E1" w14:textId="77777777" w:rsidR="00ED6AC0" w:rsidRPr="00E12D2A" w:rsidRDefault="00ED6AC0" w:rsidP="00ED6AC0">
            <w:pPr>
              <w:numPr>
                <w:ilvl w:val="0"/>
                <w:numId w:val="34"/>
              </w:numPr>
              <w:spacing w:after="0" w:line="240" w:lineRule="auto"/>
              <w:ind w:left="0"/>
              <w:jc w:val="both"/>
              <w:rPr>
                <w:rFonts w:cstheme="minorHAnsi"/>
                <w:sz w:val="22"/>
                <w:szCs w:val="22"/>
              </w:rPr>
            </w:pPr>
            <w:r w:rsidRPr="00E12D2A">
              <w:rPr>
                <w:rFonts w:cstheme="minorHAnsi"/>
                <w:sz w:val="22"/>
                <w:szCs w:val="22"/>
              </w:rPr>
              <w:t>arba valstybės įmonės Registrų centro Lietuvos Respublikos Vyriausybės nustatyta tvarka išduoto dokumento, patvirtinančio jungtinius kompetentingų institucijų tvarkomus duomenis.</w:t>
            </w:r>
          </w:p>
          <w:p w14:paraId="57026115" w14:textId="77777777" w:rsidR="00ED6AC0" w:rsidRPr="00E12D2A" w:rsidRDefault="00ED6AC0" w:rsidP="00ED6AC0">
            <w:pPr>
              <w:spacing w:after="0" w:line="240" w:lineRule="auto"/>
              <w:jc w:val="both"/>
              <w:rPr>
                <w:rFonts w:cstheme="minorHAnsi"/>
                <w:sz w:val="22"/>
                <w:szCs w:val="22"/>
              </w:rPr>
            </w:pPr>
          </w:p>
          <w:p w14:paraId="11535340" w14:textId="77777777" w:rsidR="00ED6AC0" w:rsidRPr="00E12D2A" w:rsidRDefault="00ED6AC0" w:rsidP="00ED6AC0">
            <w:pPr>
              <w:spacing w:after="0" w:line="240" w:lineRule="auto"/>
              <w:jc w:val="both"/>
              <w:rPr>
                <w:rFonts w:cstheme="minorHAnsi"/>
                <w:sz w:val="22"/>
                <w:szCs w:val="22"/>
              </w:rPr>
            </w:pPr>
            <w:r w:rsidRPr="00E12D2A">
              <w:rPr>
                <w:rFonts w:cstheme="minorHAnsi"/>
                <w:sz w:val="22"/>
                <w:szCs w:val="22"/>
                <w:lang w:eastAsia="en-US"/>
              </w:rPr>
              <w:t>Iš ne Lietuvoje įsteigtų subjektų reikalaujama:</w:t>
            </w:r>
          </w:p>
          <w:p w14:paraId="44AD71F3" w14:textId="77777777" w:rsidR="00ED6AC0" w:rsidRPr="00E12D2A" w:rsidRDefault="00ED6AC0" w:rsidP="00ED6AC0">
            <w:pPr>
              <w:numPr>
                <w:ilvl w:val="0"/>
                <w:numId w:val="36"/>
              </w:numPr>
              <w:spacing w:after="0" w:line="240" w:lineRule="auto"/>
              <w:ind w:left="0"/>
              <w:jc w:val="both"/>
              <w:rPr>
                <w:rFonts w:cstheme="minorHAnsi"/>
                <w:b/>
                <w:bCs/>
                <w:sz w:val="22"/>
                <w:szCs w:val="22"/>
              </w:rPr>
            </w:pPr>
            <w:r w:rsidRPr="00E12D2A">
              <w:rPr>
                <w:rFonts w:cstheme="minorHAnsi"/>
                <w:sz w:val="22"/>
                <w:szCs w:val="22"/>
              </w:rPr>
              <w:t>atitinkamos užsienio šalies institucijos dokumento</w:t>
            </w:r>
            <w:r w:rsidRPr="00E12D2A">
              <w:rPr>
                <w:rFonts w:cstheme="minorHAnsi"/>
                <w:sz w:val="22"/>
                <w:szCs w:val="22"/>
                <w:vertAlign w:val="superscript"/>
              </w:rPr>
              <w:footnoteReference w:id="3"/>
            </w:r>
            <w:r w:rsidRPr="00E12D2A">
              <w:rPr>
                <w:rFonts w:cstheme="minorHAnsi"/>
                <w:sz w:val="22"/>
                <w:szCs w:val="22"/>
              </w:rPr>
              <w:t>.</w:t>
            </w:r>
          </w:p>
          <w:p w14:paraId="4CF95DDB" w14:textId="77777777" w:rsidR="00ED6AC0" w:rsidRPr="00E12D2A" w:rsidRDefault="00ED6AC0" w:rsidP="00ED6AC0">
            <w:pPr>
              <w:spacing w:after="0" w:line="240" w:lineRule="auto"/>
              <w:jc w:val="both"/>
              <w:rPr>
                <w:rFonts w:eastAsia="Yu Mincho" w:cstheme="minorHAnsi"/>
                <w:sz w:val="22"/>
                <w:szCs w:val="22"/>
              </w:rPr>
            </w:pPr>
          </w:p>
          <w:p w14:paraId="15926796" w14:textId="77777777" w:rsidR="00ED6AC0" w:rsidRPr="00E12D2A" w:rsidRDefault="00ED6AC0" w:rsidP="00ED6AC0">
            <w:pPr>
              <w:spacing w:after="0" w:line="240" w:lineRule="auto"/>
              <w:jc w:val="both"/>
              <w:rPr>
                <w:rFonts w:cstheme="minorHAnsi"/>
                <w:i/>
                <w:iCs/>
                <w:sz w:val="22"/>
                <w:szCs w:val="22"/>
              </w:rPr>
            </w:pPr>
            <w:r w:rsidRPr="00E12D2A">
              <w:rPr>
                <w:rFonts w:cstheme="minorHAnsi"/>
                <w:sz w:val="22"/>
                <w:szCs w:val="22"/>
              </w:rPr>
              <w:t xml:space="preserve">Nurodyti dokumentai turi būti  išduoti ne anksčiau kaip 120 dienų iki </w:t>
            </w:r>
            <w:r w:rsidRPr="00E12D2A">
              <w:rPr>
                <w:rFonts w:eastAsia="Times New Roman" w:cstheme="minorHAnsi"/>
                <w:i/>
                <w:iCs/>
                <w:sz w:val="22"/>
                <w:szCs w:val="22"/>
              </w:rPr>
              <w:t>tos dienos, kai tiekėjas perkančiosios organizacijos prašymu turės pateikti pašalinimo pagrindų nebuvimą patvirtinančius dok</w:t>
            </w:r>
            <w:r w:rsidRPr="00E12D2A">
              <w:rPr>
                <w:rFonts w:eastAsia="Times New Roman" w:cstheme="minorHAnsi"/>
                <w:sz w:val="22"/>
                <w:szCs w:val="22"/>
              </w:rPr>
              <w:t>umentus</w:t>
            </w:r>
            <w:r w:rsidRPr="00E12D2A">
              <w:rPr>
                <w:rFonts w:cstheme="minorHAnsi"/>
                <w:sz w:val="22"/>
                <w:szCs w:val="22"/>
              </w:rPr>
              <w:t xml:space="preserve">. </w:t>
            </w:r>
            <w:r w:rsidRPr="00E12D2A">
              <w:rPr>
                <w:rFonts w:cstheme="minorHAnsi"/>
                <w:b/>
                <w:bCs/>
                <w:i/>
                <w:iCs/>
                <w:sz w:val="22"/>
                <w:szCs w:val="22"/>
              </w:rPr>
              <w:t>Pavyzdys</w:t>
            </w:r>
            <w:r w:rsidRPr="00E12D2A">
              <w:rPr>
                <w:rFonts w:cstheme="minorHAns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C9CB4D8" w14:textId="77777777" w:rsidR="00ED6AC0" w:rsidRPr="00E12D2A" w:rsidRDefault="00ED6AC0" w:rsidP="00ED6AC0">
            <w:pPr>
              <w:spacing w:after="0" w:line="240" w:lineRule="auto"/>
              <w:jc w:val="both"/>
              <w:rPr>
                <w:rFonts w:cstheme="minorHAnsi"/>
                <w:i/>
                <w:iCs/>
                <w:sz w:val="22"/>
                <w:szCs w:val="22"/>
              </w:rPr>
            </w:pPr>
          </w:p>
          <w:p w14:paraId="12D283A9" w14:textId="77777777" w:rsidR="00ED6AC0" w:rsidRPr="00E12D2A" w:rsidRDefault="00ED6AC0" w:rsidP="00ED6AC0">
            <w:pPr>
              <w:spacing w:after="0" w:line="240" w:lineRule="auto"/>
              <w:jc w:val="both"/>
              <w:rPr>
                <w:rFonts w:cstheme="minorHAnsi"/>
                <w:b/>
                <w:bCs/>
                <w:sz w:val="22"/>
                <w:szCs w:val="22"/>
              </w:rPr>
            </w:pPr>
            <w:r w:rsidRPr="00E12D2A">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1119EEC" w14:textId="77777777" w:rsidR="00ED6AC0" w:rsidRPr="00E12D2A" w:rsidRDefault="00ED6AC0" w:rsidP="00ED6AC0">
            <w:pPr>
              <w:spacing w:after="0" w:line="240" w:lineRule="auto"/>
              <w:jc w:val="both"/>
              <w:rPr>
                <w:rFonts w:cstheme="minorHAnsi"/>
                <w:b/>
                <w:bCs/>
                <w:sz w:val="22"/>
                <w:szCs w:val="22"/>
              </w:rPr>
            </w:pPr>
          </w:p>
          <w:p w14:paraId="0C0A83E0" w14:textId="77777777" w:rsidR="00ED6AC0" w:rsidRPr="00E12D2A" w:rsidRDefault="00ED6AC0" w:rsidP="00ED6AC0">
            <w:pPr>
              <w:spacing w:after="0" w:line="240" w:lineRule="auto"/>
              <w:jc w:val="both"/>
              <w:rPr>
                <w:rFonts w:cstheme="minorHAnsi"/>
                <w:b/>
                <w:bCs/>
                <w:sz w:val="22"/>
                <w:szCs w:val="22"/>
              </w:rPr>
            </w:pPr>
            <w:r w:rsidRPr="00E12D2A">
              <w:rPr>
                <w:rFonts w:cstheme="minorHAnsi"/>
                <w:bCs/>
                <w:sz w:val="22"/>
                <w:szCs w:val="22"/>
              </w:rPr>
              <w:t>2) Dėl įsipareigojimų, susijusių su socialinio draudimo įmokų mokėjimu, įvykdymo i</w:t>
            </w:r>
            <w:r w:rsidRPr="00E12D2A">
              <w:rPr>
                <w:rFonts w:cstheme="minorHAnsi"/>
                <w:sz w:val="22"/>
                <w:szCs w:val="22"/>
                <w:lang w:eastAsia="en-US"/>
              </w:rPr>
              <w:t xml:space="preserve">š Lietuvoje įsteigtų subjektų </w:t>
            </w:r>
            <w:r w:rsidRPr="00E12D2A">
              <w:rPr>
                <w:rFonts w:cstheme="minorHAnsi"/>
                <w:bCs/>
                <w:sz w:val="22"/>
                <w:szCs w:val="22"/>
              </w:rPr>
              <w:t>prašoma:</w:t>
            </w:r>
          </w:p>
          <w:p w14:paraId="0A71EE70" w14:textId="77777777" w:rsidR="00ED6AC0" w:rsidRPr="00E12D2A" w:rsidRDefault="00ED6AC0" w:rsidP="00ED6AC0">
            <w:pPr>
              <w:spacing w:after="0" w:line="240" w:lineRule="auto"/>
              <w:jc w:val="both"/>
              <w:rPr>
                <w:rFonts w:cstheme="minorHAnsi"/>
                <w:bCs/>
                <w:sz w:val="22"/>
                <w:szCs w:val="22"/>
              </w:rPr>
            </w:pPr>
            <w:r w:rsidRPr="00E12D2A">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E12D2A">
                <w:rPr>
                  <w:rFonts w:cstheme="minorHAnsi"/>
                  <w:bCs/>
                  <w:sz w:val="22"/>
                  <w:szCs w:val="22"/>
                  <w:u w:val="single"/>
                </w:rPr>
                <w:t>http://draudejai.sodra.lt/draudeju_viesi_duomenys/</w:t>
              </w:r>
            </w:hyperlink>
            <w:r w:rsidRPr="00E12D2A">
              <w:rPr>
                <w:rFonts w:cstheme="minorHAnsi"/>
                <w:bCs/>
                <w:sz w:val="22"/>
                <w:szCs w:val="22"/>
              </w:rPr>
              <w:t>.</w:t>
            </w:r>
          </w:p>
          <w:p w14:paraId="4FD4EBCB" w14:textId="77777777" w:rsidR="00ED6AC0" w:rsidRPr="00E12D2A" w:rsidRDefault="00ED6AC0" w:rsidP="00ED6AC0">
            <w:pPr>
              <w:spacing w:after="0" w:line="240" w:lineRule="auto"/>
              <w:jc w:val="both"/>
              <w:rPr>
                <w:rFonts w:cstheme="minorHAnsi"/>
                <w:b/>
                <w:bCs/>
                <w:sz w:val="22"/>
                <w:szCs w:val="22"/>
              </w:rPr>
            </w:pPr>
          </w:p>
          <w:p w14:paraId="3666B1EC" w14:textId="77777777" w:rsidR="00ED6AC0" w:rsidRPr="00E12D2A" w:rsidRDefault="00ED6AC0" w:rsidP="00ED6AC0">
            <w:pPr>
              <w:spacing w:after="0" w:line="240" w:lineRule="auto"/>
              <w:jc w:val="both"/>
              <w:rPr>
                <w:rFonts w:cstheme="minorHAnsi"/>
                <w:sz w:val="22"/>
                <w:szCs w:val="22"/>
              </w:rPr>
            </w:pPr>
            <w:r w:rsidRPr="00E12D2A">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C48926" w14:textId="77777777" w:rsidR="00ED6AC0" w:rsidRPr="00E12D2A" w:rsidRDefault="00ED6AC0" w:rsidP="00ED6AC0">
            <w:pPr>
              <w:spacing w:after="0" w:line="240" w:lineRule="auto"/>
              <w:jc w:val="both"/>
              <w:rPr>
                <w:rFonts w:cstheme="minorHAnsi"/>
                <w:b/>
                <w:bCs/>
                <w:sz w:val="22"/>
                <w:szCs w:val="22"/>
              </w:rPr>
            </w:pPr>
          </w:p>
          <w:p w14:paraId="3ACE2530" w14:textId="77777777" w:rsidR="00ED6AC0" w:rsidRPr="00E12D2A" w:rsidRDefault="00ED6AC0" w:rsidP="00ED6AC0">
            <w:pPr>
              <w:spacing w:after="0" w:line="240" w:lineRule="auto"/>
              <w:jc w:val="both"/>
              <w:rPr>
                <w:rFonts w:cstheme="minorHAnsi"/>
                <w:sz w:val="22"/>
                <w:szCs w:val="22"/>
              </w:rPr>
            </w:pPr>
            <w:r w:rsidRPr="00E12D2A">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17566A0" w14:textId="77777777" w:rsidR="00ED6AC0" w:rsidRPr="00E12D2A" w:rsidRDefault="00ED6AC0" w:rsidP="00ED6AC0">
            <w:pPr>
              <w:spacing w:after="0" w:line="240" w:lineRule="auto"/>
              <w:jc w:val="both"/>
              <w:rPr>
                <w:rFonts w:cstheme="minorHAnsi"/>
                <w:b/>
                <w:bCs/>
                <w:sz w:val="22"/>
                <w:szCs w:val="22"/>
              </w:rPr>
            </w:pPr>
          </w:p>
          <w:p w14:paraId="5FEEC6D7" w14:textId="77777777" w:rsidR="00ED6AC0" w:rsidRPr="00E12D2A" w:rsidRDefault="00ED6AC0" w:rsidP="00ED6AC0">
            <w:pPr>
              <w:spacing w:after="0" w:line="240" w:lineRule="auto"/>
              <w:jc w:val="both"/>
              <w:rPr>
                <w:rFonts w:cstheme="minorHAnsi"/>
                <w:sz w:val="22"/>
                <w:szCs w:val="22"/>
              </w:rPr>
            </w:pPr>
            <w:r w:rsidRPr="00E12D2A">
              <w:rPr>
                <w:rFonts w:cstheme="minorHAnsi"/>
                <w:sz w:val="22"/>
                <w:szCs w:val="22"/>
                <w:lang w:eastAsia="en-US"/>
              </w:rPr>
              <w:t>Iš ne Lietuvoje įsteigtų subjektų reikalaujama:</w:t>
            </w:r>
          </w:p>
          <w:p w14:paraId="664F0137" w14:textId="77777777" w:rsidR="00ED6AC0" w:rsidRPr="00E12D2A" w:rsidRDefault="00ED6AC0" w:rsidP="00ED6AC0">
            <w:pPr>
              <w:numPr>
                <w:ilvl w:val="0"/>
                <w:numId w:val="36"/>
              </w:numPr>
              <w:spacing w:after="0" w:line="240" w:lineRule="auto"/>
              <w:ind w:left="0"/>
              <w:jc w:val="both"/>
              <w:rPr>
                <w:rFonts w:cstheme="minorHAnsi"/>
                <w:b/>
                <w:bCs/>
                <w:sz w:val="22"/>
                <w:szCs w:val="22"/>
              </w:rPr>
            </w:pPr>
            <w:r w:rsidRPr="00E12D2A">
              <w:rPr>
                <w:rFonts w:cstheme="minorHAnsi"/>
                <w:sz w:val="22"/>
                <w:szCs w:val="22"/>
              </w:rPr>
              <w:t>atitinkamos užsienio šalies kompetentingos institucijos dokumento</w:t>
            </w:r>
            <w:r w:rsidRPr="00E12D2A">
              <w:rPr>
                <w:rFonts w:cstheme="minorHAnsi"/>
                <w:sz w:val="22"/>
                <w:szCs w:val="22"/>
                <w:vertAlign w:val="superscript"/>
              </w:rPr>
              <w:footnoteReference w:id="4"/>
            </w:r>
            <w:r w:rsidRPr="00E12D2A">
              <w:rPr>
                <w:rFonts w:cstheme="minorHAnsi"/>
                <w:sz w:val="22"/>
                <w:szCs w:val="22"/>
              </w:rPr>
              <w:t>.</w:t>
            </w:r>
          </w:p>
          <w:p w14:paraId="7FEE9662" w14:textId="77777777" w:rsidR="00ED6AC0" w:rsidRPr="00E12D2A" w:rsidRDefault="00ED6AC0" w:rsidP="00ED6AC0">
            <w:pPr>
              <w:spacing w:after="0" w:line="240" w:lineRule="auto"/>
              <w:jc w:val="both"/>
              <w:rPr>
                <w:rFonts w:cstheme="minorHAnsi"/>
                <w:b/>
                <w:bCs/>
                <w:sz w:val="22"/>
                <w:szCs w:val="22"/>
              </w:rPr>
            </w:pPr>
          </w:p>
          <w:p w14:paraId="7F0C3405" w14:textId="77777777" w:rsidR="00ED6AC0" w:rsidRPr="00E12D2A" w:rsidRDefault="00ED6AC0" w:rsidP="00ED6AC0">
            <w:pPr>
              <w:spacing w:after="0" w:line="240" w:lineRule="auto"/>
              <w:jc w:val="both"/>
              <w:rPr>
                <w:rFonts w:cstheme="minorHAnsi"/>
                <w:i/>
                <w:iCs/>
                <w:sz w:val="22"/>
                <w:szCs w:val="22"/>
              </w:rPr>
            </w:pPr>
            <w:r w:rsidRPr="00E12D2A">
              <w:rPr>
                <w:rFonts w:cstheme="minorHAnsi"/>
                <w:sz w:val="22"/>
                <w:szCs w:val="22"/>
              </w:rPr>
              <w:t xml:space="preserve">Nurodyti dokumentai turi būti  išduoti ne anksčiau kaip 120 dienų iki </w:t>
            </w:r>
            <w:r w:rsidRPr="00E12D2A">
              <w:rPr>
                <w:rFonts w:eastAsia="Times New Roman" w:cstheme="minorHAnsi"/>
                <w:sz w:val="22"/>
                <w:szCs w:val="22"/>
              </w:rPr>
              <w:t>tos dienos, kai tiekėjas perkančiosios organizacijos prašymu turės pateikti pašalinimo pagrindų nebuvimą patvirtinančius dokumentus</w:t>
            </w:r>
            <w:r w:rsidRPr="00E12D2A">
              <w:rPr>
                <w:rFonts w:cstheme="minorHAnsi"/>
                <w:sz w:val="22"/>
                <w:szCs w:val="22"/>
              </w:rPr>
              <w:t xml:space="preserve">. </w:t>
            </w:r>
            <w:r w:rsidRPr="00E12D2A">
              <w:rPr>
                <w:rFonts w:cstheme="minorHAnsi"/>
                <w:b/>
                <w:bCs/>
                <w:i/>
                <w:iCs/>
                <w:sz w:val="22"/>
                <w:szCs w:val="22"/>
              </w:rPr>
              <w:t>Pavyzdys</w:t>
            </w:r>
            <w:r w:rsidRPr="00E12D2A">
              <w:rPr>
                <w:rFonts w:cstheme="minorHAnsi"/>
                <w:i/>
                <w:iCs/>
                <w:sz w:val="22"/>
                <w:szCs w:val="22"/>
              </w:rPr>
              <w:t>: Jeigu perkančioji organizacija 2022-10-10 kreipėsi į tiekėją prašydama iki 2022-10-14 pateikti įrodančius dokumentus, jie turi būti išduoti ne anksčiau kaip 120 dienų, jas skaičiuojant atgal nuo 2022-10-14.</w:t>
            </w:r>
          </w:p>
          <w:p w14:paraId="12349EED" w14:textId="77777777" w:rsidR="00ED6AC0" w:rsidRPr="00E12D2A" w:rsidRDefault="00ED6AC0" w:rsidP="00ED6AC0">
            <w:pPr>
              <w:spacing w:after="0" w:line="240" w:lineRule="auto"/>
              <w:jc w:val="both"/>
              <w:rPr>
                <w:rFonts w:cstheme="minorHAnsi"/>
                <w:b/>
                <w:bCs/>
                <w:sz w:val="22"/>
                <w:szCs w:val="22"/>
              </w:rPr>
            </w:pPr>
          </w:p>
          <w:p w14:paraId="07C1AE5C" w14:textId="77777777" w:rsidR="00ED6AC0" w:rsidRPr="00E12D2A" w:rsidRDefault="00ED6AC0" w:rsidP="00ED6AC0">
            <w:pPr>
              <w:spacing w:after="0" w:line="240" w:lineRule="auto"/>
              <w:jc w:val="both"/>
              <w:rPr>
                <w:rFonts w:cstheme="minorHAnsi"/>
                <w:sz w:val="22"/>
                <w:szCs w:val="22"/>
              </w:rPr>
            </w:pPr>
            <w:r w:rsidRPr="00E12D2A">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C4AC51B" w14:textId="77777777" w:rsidR="00ED6AC0" w:rsidRPr="00E12D2A" w:rsidRDefault="00ED6AC0" w:rsidP="00ED6AC0">
            <w:pPr>
              <w:spacing w:after="0" w:line="240" w:lineRule="auto"/>
              <w:jc w:val="both"/>
              <w:rPr>
                <w:rFonts w:cstheme="minorHAnsi"/>
                <w:sz w:val="22"/>
                <w:szCs w:val="22"/>
              </w:rPr>
            </w:pPr>
          </w:p>
        </w:tc>
      </w:tr>
      <w:tr w:rsidR="00ED6AC0" w:rsidRPr="00E12D2A" w14:paraId="7ECE6B90"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FF54E4" w14:textId="77777777" w:rsidR="00ED6AC0" w:rsidRPr="00E12D2A" w:rsidRDefault="00ED6AC0" w:rsidP="00ED6AC0">
            <w:pPr>
              <w:numPr>
                <w:ilvl w:val="0"/>
                <w:numId w:val="33"/>
              </w:numPr>
              <w:spacing w:after="0" w:line="240" w:lineRule="auto"/>
              <w:ind w:left="0"/>
              <w:jc w:val="both"/>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688B5D" w14:textId="77777777" w:rsidR="00ED6AC0" w:rsidRPr="00E12D2A" w:rsidRDefault="00ED6AC0" w:rsidP="00ED6AC0">
            <w:pPr>
              <w:spacing w:after="0" w:line="240" w:lineRule="auto"/>
              <w:jc w:val="both"/>
              <w:rPr>
                <w:rFonts w:cstheme="minorHAnsi"/>
                <w:b/>
                <w:bCs/>
                <w:sz w:val="22"/>
                <w:szCs w:val="22"/>
              </w:rPr>
            </w:pPr>
            <w:r w:rsidRPr="00E12D2A">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75524" w14:textId="77777777" w:rsidR="00ED6AC0" w:rsidRPr="00E12D2A" w:rsidRDefault="00ED6AC0" w:rsidP="00ED6AC0">
            <w:pPr>
              <w:spacing w:after="0" w:line="240" w:lineRule="auto"/>
              <w:jc w:val="both"/>
              <w:rPr>
                <w:rFonts w:eastAsia="Yu Mincho" w:cstheme="minorHAnsi"/>
                <w:b/>
                <w:bCs/>
                <w:sz w:val="22"/>
                <w:szCs w:val="22"/>
              </w:rPr>
            </w:pPr>
            <w:r w:rsidRPr="00E12D2A">
              <w:rPr>
                <w:rFonts w:eastAsia="Yu Mincho" w:cstheme="minorHAnsi"/>
                <w:b/>
                <w:bCs/>
                <w:sz w:val="22"/>
                <w:szCs w:val="22"/>
              </w:rPr>
              <w:t>VPĮ 46 straipsnio 4 dalies 1 punktas</w:t>
            </w:r>
          </w:p>
          <w:p w14:paraId="7149FE59" w14:textId="77777777" w:rsidR="00ED6AC0" w:rsidRPr="00E12D2A" w:rsidRDefault="00ED6AC0" w:rsidP="00ED6AC0">
            <w:pPr>
              <w:spacing w:after="0" w:line="240" w:lineRule="auto"/>
              <w:jc w:val="both"/>
              <w:rPr>
                <w:rFonts w:eastAsia="Yu Mincho" w:cstheme="minorHAnsi"/>
                <w:sz w:val="22"/>
                <w:szCs w:val="22"/>
                <w:lang w:eastAsia="en-US"/>
              </w:rPr>
            </w:pPr>
            <w:r w:rsidRPr="00E12D2A">
              <w:rPr>
                <w:rFonts w:eastAsia="Yu Mincho" w:cstheme="minorHAnsi"/>
                <w:sz w:val="22"/>
                <w:szCs w:val="22"/>
              </w:rPr>
              <w:t>EBVPD III dalies C10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AF85FC" w14:textId="77777777" w:rsidR="00ED6AC0" w:rsidRPr="00E12D2A" w:rsidRDefault="00ED6AC0" w:rsidP="00ED6AC0">
            <w:pPr>
              <w:spacing w:after="0" w:line="240" w:lineRule="auto"/>
              <w:jc w:val="both"/>
              <w:rPr>
                <w:rFonts w:cstheme="minorHAnsi"/>
                <w:sz w:val="22"/>
                <w:szCs w:val="22"/>
                <w:lang w:eastAsia="en-US"/>
              </w:rPr>
            </w:pPr>
            <w:r w:rsidRPr="00E12D2A">
              <w:rPr>
                <w:rFonts w:cstheme="minorHAnsi"/>
                <w:sz w:val="22"/>
                <w:szCs w:val="22"/>
                <w:lang w:eastAsia="en-US"/>
              </w:rPr>
              <w:t>Iš Lietuvoje įsteigtų subjektų įrodančių dokumentų nereikalaujama. Užtenka pateikto EBVPD.</w:t>
            </w:r>
          </w:p>
          <w:p w14:paraId="6EB3E372" w14:textId="77777777" w:rsidR="00ED6AC0" w:rsidRPr="00E12D2A" w:rsidRDefault="00ED6AC0" w:rsidP="00ED6AC0">
            <w:pPr>
              <w:spacing w:after="0" w:line="240" w:lineRule="auto"/>
              <w:jc w:val="both"/>
              <w:rPr>
                <w:rFonts w:cstheme="minorHAnsi"/>
                <w:bCs/>
                <w:iCs/>
                <w:sz w:val="22"/>
                <w:szCs w:val="22"/>
                <w:lang w:eastAsia="en-US"/>
              </w:rPr>
            </w:pPr>
          </w:p>
          <w:p w14:paraId="06297086" w14:textId="77777777" w:rsidR="00ED6AC0" w:rsidRPr="00E12D2A" w:rsidRDefault="00ED6AC0" w:rsidP="00ED6AC0">
            <w:pPr>
              <w:spacing w:after="0" w:line="240" w:lineRule="auto"/>
              <w:jc w:val="both"/>
              <w:rPr>
                <w:rFonts w:cstheme="minorHAnsi"/>
                <w:b/>
                <w:bCs/>
                <w:iCs/>
                <w:sz w:val="22"/>
                <w:szCs w:val="22"/>
                <w:lang w:eastAsia="en-US"/>
              </w:rPr>
            </w:pPr>
          </w:p>
        </w:tc>
      </w:tr>
      <w:tr w:rsidR="00ED6AC0" w:rsidRPr="00E12D2A" w14:paraId="4227EDCF"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017DEE" w14:textId="77777777" w:rsidR="00ED6AC0" w:rsidRPr="00E12D2A" w:rsidRDefault="00ED6AC0" w:rsidP="00ED6AC0">
            <w:pPr>
              <w:numPr>
                <w:ilvl w:val="0"/>
                <w:numId w:val="33"/>
              </w:numPr>
              <w:spacing w:after="0" w:line="240" w:lineRule="auto"/>
              <w:ind w:left="0"/>
              <w:jc w:val="both"/>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8EECC" w14:textId="77777777" w:rsidR="00ED6AC0" w:rsidRPr="00E12D2A" w:rsidRDefault="00ED6AC0" w:rsidP="00ED6AC0">
            <w:pPr>
              <w:spacing w:after="0" w:line="240" w:lineRule="auto"/>
              <w:jc w:val="both"/>
              <w:rPr>
                <w:rFonts w:cstheme="minorHAnsi"/>
                <w:b/>
                <w:bCs/>
                <w:sz w:val="22"/>
                <w:szCs w:val="22"/>
              </w:rPr>
            </w:pPr>
            <w:r w:rsidRPr="00E12D2A">
              <w:rPr>
                <w:rFonts w:cstheme="minorHAnsi"/>
                <w:sz w:val="22"/>
                <w:szCs w:val="22"/>
              </w:rPr>
              <w:t xml:space="preserve">Tiekėjas pirkimo metu pateko į interesų konflikto situaciją, kaip apibrėžta VPĮ 21 straipsnyje, ir atitinkamos padėties negalima ištaisyti. </w:t>
            </w:r>
          </w:p>
          <w:p w14:paraId="5CFDF20E" w14:textId="77777777" w:rsidR="00ED6AC0" w:rsidRPr="00E12D2A" w:rsidRDefault="00ED6AC0" w:rsidP="00ED6AC0">
            <w:pPr>
              <w:spacing w:after="0" w:line="240" w:lineRule="auto"/>
              <w:jc w:val="both"/>
              <w:rPr>
                <w:rFonts w:cstheme="minorHAnsi"/>
                <w:b/>
                <w:bCs/>
                <w:sz w:val="22"/>
                <w:szCs w:val="22"/>
              </w:rPr>
            </w:pPr>
            <w:r w:rsidRPr="00E12D2A">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3BFD26" w14:textId="77777777" w:rsidR="00ED6AC0" w:rsidRPr="00E12D2A" w:rsidRDefault="00ED6AC0" w:rsidP="00ED6AC0">
            <w:pPr>
              <w:spacing w:after="0" w:line="240" w:lineRule="auto"/>
              <w:jc w:val="both"/>
              <w:rPr>
                <w:rFonts w:eastAsia="Yu Mincho" w:cstheme="minorHAnsi"/>
                <w:b/>
                <w:bCs/>
                <w:sz w:val="22"/>
                <w:szCs w:val="22"/>
              </w:rPr>
            </w:pPr>
            <w:r w:rsidRPr="00E12D2A">
              <w:rPr>
                <w:rFonts w:eastAsia="Yu Mincho" w:cstheme="minorHAnsi"/>
                <w:b/>
                <w:bCs/>
                <w:sz w:val="22"/>
                <w:szCs w:val="22"/>
              </w:rPr>
              <w:t>VPĮ 46 straipsnio 4 dalies 2 punktas</w:t>
            </w:r>
          </w:p>
          <w:p w14:paraId="396B4A29" w14:textId="77777777" w:rsidR="00ED6AC0" w:rsidRPr="00E12D2A" w:rsidRDefault="00ED6AC0" w:rsidP="00ED6AC0">
            <w:pPr>
              <w:spacing w:after="0" w:line="240" w:lineRule="auto"/>
              <w:jc w:val="both"/>
              <w:rPr>
                <w:rFonts w:eastAsia="Yu Mincho" w:cstheme="minorHAnsi"/>
                <w:sz w:val="22"/>
                <w:szCs w:val="22"/>
              </w:rPr>
            </w:pPr>
          </w:p>
          <w:p w14:paraId="6408D8F0" w14:textId="77777777" w:rsidR="00ED6AC0" w:rsidRPr="00E12D2A" w:rsidRDefault="00ED6AC0" w:rsidP="00ED6AC0">
            <w:pPr>
              <w:spacing w:after="0" w:line="240" w:lineRule="auto"/>
              <w:jc w:val="both"/>
              <w:rPr>
                <w:rFonts w:eastAsia="Yu Mincho" w:cstheme="minorHAnsi"/>
                <w:sz w:val="22"/>
                <w:szCs w:val="22"/>
              </w:rPr>
            </w:pPr>
            <w:r w:rsidRPr="00E12D2A">
              <w:rPr>
                <w:rFonts w:eastAsia="Yu Mincho" w:cstheme="minorHAnsi"/>
                <w:sz w:val="22"/>
                <w:szCs w:val="22"/>
              </w:rPr>
              <w:t>EBVPD III dalies C12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776B6B" w14:textId="77777777" w:rsidR="00ED6AC0" w:rsidRPr="00E12D2A" w:rsidRDefault="00ED6AC0" w:rsidP="00ED6AC0">
            <w:pPr>
              <w:spacing w:after="0" w:line="240" w:lineRule="auto"/>
              <w:jc w:val="both"/>
              <w:rPr>
                <w:rFonts w:cstheme="minorHAnsi"/>
                <w:sz w:val="22"/>
                <w:szCs w:val="22"/>
                <w:lang w:eastAsia="en-US"/>
              </w:rPr>
            </w:pPr>
            <w:r w:rsidRPr="00E12D2A">
              <w:rPr>
                <w:rFonts w:cstheme="minorHAnsi"/>
                <w:sz w:val="22"/>
                <w:szCs w:val="22"/>
                <w:lang w:eastAsia="en-US"/>
              </w:rPr>
              <w:t>Iš Lietuvoje įsteigtų subjektų įrodančių dokumentų nereikalaujama. Užtenka pateikto EBVPD.</w:t>
            </w:r>
          </w:p>
          <w:p w14:paraId="7A60C7DA" w14:textId="77777777" w:rsidR="00ED6AC0" w:rsidRPr="00E12D2A" w:rsidRDefault="00ED6AC0" w:rsidP="00ED6AC0">
            <w:pPr>
              <w:spacing w:after="0" w:line="240" w:lineRule="auto"/>
              <w:jc w:val="both"/>
              <w:rPr>
                <w:rFonts w:cstheme="minorHAnsi"/>
                <w:bCs/>
                <w:iCs/>
                <w:sz w:val="22"/>
                <w:szCs w:val="22"/>
                <w:lang w:eastAsia="en-US"/>
              </w:rPr>
            </w:pPr>
          </w:p>
          <w:p w14:paraId="6DDFEA2F" w14:textId="77777777" w:rsidR="00ED6AC0" w:rsidRPr="00E12D2A" w:rsidRDefault="00ED6AC0" w:rsidP="00ED6AC0">
            <w:pPr>
              <w:spacing w:after="0" w:line="240" w:lineRule="auto"/>
              <w:jc w:val="both"/>
              <w:rPr>
                <w:rFonts w:cstheme="minorHAnsi"/>
                <w:b/>
                <w:bCs/>
                <w:iCs/>
                <w:sz w:val="22"/>
                <w:szCs w:val="22"/>
                <w:lang w:eastAsia="en-US"/>
              </w:rPr>
            </w:pPr>
          </w:p>
        </w:tc>
      </w:tr>
      <w:tr w:rsidR="00ED6AC0" w:rsidRPr="00E12D2A" w14:paraId="7B2F39AE"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DAE4DC" w14:textId="77777777" w:rsidR="00ED6AC0" w:rsidRPr="00E12D2A" w:rsidRDefault="00ED6AC0" w:rsidP="00ED6AC0">
            <w:pPr>
              <w:numPr>
                <w:ilvl w:val="0"/>
                <w:numId w:val="33"/>
              </w:numPr>
              <w:spacing w:after="0" w:line="240" w:lineRule="auto"/>
              <w:ind w:left="0"/>
              <w:jc w:val="both"/>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8A8A6A" w14:textId="77777777" w:rsidR="00ED6AC0" w:rsidRPr="00E12D2A" w:rsidRDefault="00ED6AC0" w:rsidP="00ED6AC0">
            <w:pPr>
              <w:spacing w:after="0" w:line="240" w:lineRule="auto"/>
              <w:jc w:val="both"/>
              <w:rPr>
                <w:rFonts w:cstheme="minorHAnsi"/>
                <w:b/>
                <w:bCs/>
                <w:sz w:val="22"/>
                <w:szCs w:val="22"/>
              </w:rPr>
            </w:pPr>
            <w:r w:rsidRPr="00E12D2A">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ECCAB7" w14:textId="77777777" w:rsidR="00ED6AC0" w:rsidRPr="00E12D2A" w:rsidRDefault="00ED6AC0" w:rsidP="00ED6AC0">
            <w:pPr>
              <w:spacing w:after="0" w:line="240" w:lineRule="auto"/>
              <w:jc w:val="both"/>
              <w:rPr>
                <w:rFonts w:eastAsia="Yu Mincho" w:cstheme="minorHAnsi"/>
                <w:b/>
                <w:bCs/>
                <w:sz w:val="22"/>
                <w:szCs w:val="22"/>
              </w:rPr>
            </w:pPr>
            <w:r w:rsidRPr="00E12D2A">
              <w:rPr>
                <w:rFonts w:eastAsia="Yu Mincho" w:cstheme="minorHAnsi"/>
                <w:b/>
                <w:bCs/>
                <w:sz w:val="22"/>
                <w:szCs w:val="22"/>
              </w:rPr>
              <w:t>VPĮ 46 straipsnio 4 dalies 3 punktas</w:t>
            </w:r>
          </w:p>
          <w:p w14:paraId="5829AFE3" w14:textId="77777777" w:rsidR="00ED6AC0" w:rsidRPr="00E12D2A" w:rsidRDefault="00ED6AC0" w:rsidP="00ED6AC0">
            <w:pPr>
              <w:spacing w:after="0" w:line="240" w:lineRule="auto"/>
              <w:jc w:val="both"/>
              <w:rPr>
                <w:rFonts w:eastAsia="Yu Mincho" w:cstheme="minorHAnsi"/>
                <w:sz w:val="22"/>
                <w:szCs w:val="22"/>
                <w:lang w:eastAsia="en-US"/>
              </w:rPr>
            </w:pPr>
            <w:r w:rsidRPr="00E12D2A">
              <w:rPr>
                <w:rFonts w:eastAsia="Yu Mincho" w:cstheme="minorHAnsi"/>
                <w:sz w:val="22"/>
                <w:szCs w:val="22"/>
              </w:rPr>
              <w:t>EBVPD III dalies C13 punktas</w:t>
            </w:r>
            <w:r w:rsidRPr="00E12D2A">
              <w:rPr>
                <w:rFonts w:eastAsia="Yu Mincho" w:cstheme="minorHAnsi"/>
                <w:sz w:val="22"/>
                <w:szCs w:val="22"/>
                <w:lang w:eastAsia="en-US"/>
              </w:rPr>
              <w:t xml:space="preserve">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4D7666" w14:textId="77777777" w:rsidR="00ED6AC0" w:rsidRPr="00E12D2A" w:rsidRDefault="00ED6AC0" w:rsidP="00ED6AC0">
            <w:pPr>
              <w:spacing w:after="0" w:line="240" w:lineRule="auto"/>
              <w:jc w:val="both"/>
              <w:rPr>
                <w:rFonts w:cstheme="minorHAnsi"/>
                <w:sz w:val="22"/>
                <w:szCs w:val="22"/>
                <w:lang w:eastAsia="en-US"/>
              </w:rPr>
            </w:pPr>
            <w:r w:rsidRPr="00E12D2A">
              <w:rPr>
                <w:rFonts w:cstheme="minorHAnsi"/>
                <w:sz w:val="22"/>
                <w:szCs w:val="22"/>
                <w:lang w:eastAsia="en-US"/>
              </w:rPr>
              <w:t>Iš Lietuvoje įsteigtų subjektų įrodančių dokumentų nereikalaujama. Užtenka pateikto EBVPD.</w:t>
            </w:r>
          </w:p>
          <w:p w14:paraId="00C40638" w14:textId="77777777" w:rsidR="00ED6AC0" w:rsidRPr="00E12D2A" w:rsidRDefault="00ED6AC0" w:rsidP="00ED6AC0">
            <w:pPr>
              <w:spacing w:after="0" w:line="240" w:lineRule="auto"/>
              <w:jc w:val="both"/>
              <w:rPr>
                <w:rFonts w:cstheme="minorHAnsi"/>
                <w:b/>
                <w:bCs/>
                <w:iCs/>
                <w:sz w:val="22"/>
                <w:szCs w:val="22"/>
                <w:lang w:eastAsia="en-US"/>
              </w:rPr>
            </w:pPr>
          </w:p>
        </w:tc>
      </w:tr>
      <w:tr w:rsidR="00ED6AC0" w:rsidRPr="00E12D2A" w14:paraId="21A93CAF"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C4AFE9" w14:textId="77777777" w:rsidR="00ED6AC0" w:rsidRPr="00E12D2A" w:rsidRDefault="00ED6AC0" w:rsidP="00ED6AC0">
            <w:pPr>
              <w:numPr>
                <w:ilvl w:val="0"/>
                <w:numId w:val="33"/>
              </w:numPr>
              <w:spacing w:after="0" w:line="240" w:lineRule="auto"/>
              <w:ind w:left="0"/>
              <w:jc w:val="both"/>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9D7202" w14:textId="77777777" w:rsidR="00ED6AC0" w:rsidRPr="00E12D2A" w:rsidRDefault="00ED6AC0" w:rsidP="00ED6AC0">
            <w:pPr>
              <w:spacing w:after="0" w:line="240" w:lineRule="auto"/>
              <w:jc w:val="both"/>
              <w:rPr>
                <w:rFonts w:cstheme="minorHAnsi"/>
                <w:sz w:val="22"/>
                <w:szCs w:val="22"/>
              </w:rPr>
            </w:pPr>
            <w:r w:rsidRPr="00E12D2A">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C2B93EF" w14:textId="77777777" w:rsidR="00ED6AC0" w:rsidRPr="00E12D2A" w:rsidRDefault="00ED6AC0" w:rsidP="00ED6AC0">
            <w:pPr>
              <w:spacing w:after="0" w:line="240" w:lineRule="auto"/>
              <w:jc w:val="both"/>
              <w:rPr>
                <w:rFonts w:cstheme="minorHAnsi"/>
                <w:bCs/>
                <w:sz w:val="22"/>
                <w:szCs w:val="22"/>
              </w:rPr>
            </w:pPr>
            <w:r w:rsidRPr="00E12D2A">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ED73688" w14:textId="77777777" w:rsidR="00ED6AC0" w:rsidRPr="00E12D2A" w:rsidRDefault="00ED6AC0" w:rsidP="00ED6AC0">
            <w:pPr>
              <w:spacing w:after="0" w:line="240" w:lineRule="auto"/>
              <w:jc w:val="both"/>
              <w:rPr>
                <w:rFonts w:cstheme="minorHAnsi"/>
                <w:bCs/>
                <w:sz w:val="22"/>
                <w:szCs w:val="22"/>
              </w:rPr>
            </w:pPr>
            <w:r w:rsidRPr="00E12D2A">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3B8E1" w14:textId="77777777" w:rsidR="00ED6AC0" w:rsidRPr="00E12D2A" w:rsidRDefault="00ED6AC0" w:rsidP="00ED6AC0">
            <w:pPr>
              <w:spacing w:after="0" w:line="240" w:lineRule="auto"/>
              <w:jc w:val="both"/>
              <w:rPr>
                <w:rFonts w:eastAsia="Yu Mincho" w:cstheme="minorHAnsi"/>
                <w:b/>
                <w:bCs/>
                <w:sz w:val="22"/>
                <w:szCs w:val="22"/>
              </w:rPr>
            </w:pPr>
            <w:r w:rsidRPr="00E12D2A">
              <w:rPr>
                <w:rFonts w:eastAsia="Yu Mincho" w:cstheme="minorHAnsi"/>
                <w:b/>
                <w:bCs/>
                <w:sz w:val="22"/>
                <w:szCs w:val="22"/>
              </w:rPr>
              <w:t>VPĮ 46 straipsnio 4 dalies 4 punktas</w:t>
            </w:r>
          </w:p>
          <w:p w14:paraId="53E84F6D" w14:textId="77777777" w:rsidR="00ED6AC0" w:rsidRPr="00E12D2A" w:rsidRDefault="00ED6AC0" w:rsidP="00ED6AC0">
            <w:pPr>
              <w:spacing w:after="0" w:line="240" w:lineRule="auto"/>
              <w:jc w:val="both"/>
              <w:rPr>
                <w:rFonts w:eastAsia="Yu Mincho" w:cstheme="minorHAnsi"/>
                <w:sz w:val="22"/>
                <w:szCs w:val="22"/>
              </w:rPr>
            </w:pPr>
          </w:p>
          <w:p w14:paraId="123BF193" w14:textId="77777777" w:rsidR="00ED6AC0" w:rsidRPr="00E12D2A" w:rsidRDefault="00ED6AC0" w:rsidP="00ED6AC0">
            <w:pPr>
              <w:spacing w:after="0" w:line="240" w:lineRule="auto"/>
              <w:jc w:val="both"/>
              <w:rPr>
                <w:rFonts w:eastAsia="Yu Mincho" w:cstheme="minorHAnsi"/>
                <w:sz w:val="22"/>
                <w:szCs w:val="22"/>
                <w:lang w:eastAsia="en-US"/>
              </w:rPr>
            </w:pPr>
            <w:r w:rsidRPr="00E12D2A">
              <w:rPr>
                <w:rFonts w:eastAsia="Yu Mincho" w:cstheme="minorHAnsi"/>
                <w:sz w:val="22"/>
                <w:szCs w:val="22"/>
              </w:rPr>
              <w:t>EBVPD III dalies C15 punktas</w:t>
            </w:r>
            <w:r w:rsidRPr="00E12D2A">
              <w:rPr>
                <w:rFonts w:eastAsia="Yu Mincho" w:cstheme="minorHAnsi"/>
                <w:sz w:val="22"/>
                <w:szCs w:val="22"/>
                <w:lang w:eastAsia="en-US"/>
              </w:rPr>
              <w:t xml:space="preserve">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AF5A3D" w14:textId="77777777" w:rsidR="00ED6AC0" w:rsidRPr="00E12D2A" w:rsidRDefault="00ED6AC0" w:rsidP="00ED6AC0">
            <w:pPr>
              <w:spacing w:after="0" w:line="240" w:lineRule="auto"/>
              <w:jc w:val="both"/>
              <w:rPr>
                <w:rFonts w:cstheme="minorHAnsi"/>
                <w:sz w:val="22"/>
                <w:szCs w:val="22"/>
                <w:lang w:eastAsia="en-US"/>
              </w:rPr>
            </w:pPr>
            <w:r w:rsidRPr="00E12D2A">
              <w:rPr>
                <w:rFonts w:cstheme="minorHAnsi"/>
                <w:sz w:val="22"/>
                <w:szCs w:val="22"/>
                <w:lang w:eastAsia="en-US"/>
              </w:rPr>
              <w:t>Iš Lietuvoje įsteigtų subjektų įrodančių dokumentų nereikalaujama. Užtenka pateikto EBVPD.</w:t>
            </w:r>
          </w:p>
          <w:p w14:paraId="022594BB" w14:textId="77777777" w:rsidR="00ED6AC0" w:rsidRPr="00E12D2A" w:rsidRDefault="00ED6AC0" w:rsidP="00ED6AC0">
            <w:pPr>
              <w:spacing w:after="0" w:line="240" w:lineRule="auto"/>
              <w:jc w:val="both"/>
              <w:rPr>
                <w:rFonts w:cstheme="minorHAnsi"/>
                <w:bCs/>
                <w:iCs/>
                <w:sz w:val="22"/>
                <w:szCs w:val="22"/>
                <w:lang w:eastAsia="en-US"/>
              </w:rPr>
            </w:pPr>
          </w:p>
          <w:p w14:paraId="76C770BE" w14:textId="77777777" w:rsidR="00ED6AC0" w:rsidRPr="00E12D2A" w:rsidRDefault="00ED6AC0" w:rsidP="00ED6AC0">
            <w:pPr>
              <w:spacing w:after="0" w:line="240" w:lineRule="auto"/>
              <w:jc w:val="both"/>
              <w:rPr>
                <w:rFonts w:cstheme="minorHAnsi"/>
                <w:bCs/>
                <w:iCs/>
                <w:sz w:val="22"/>
                <w:szCs w:val="22"/>
                <w:lang w:eastAsia="en-US"/>
              </w:rPr>
            </w:pPr>
          </w:p>
          <w:p w14:paraId="5C3D2CAC" w14:textId="77777777" w:rsidR="00ED6AC0" w:rsidRPr="00E12D2A" w:rsidRDefault="00ED6AC0" w:rsidP="00ED6AC0">
            <w:pPr>
              <w:spacing w:after="0" w:line="240" w:lineRule="auto"/>
              <w:jc w:val="both"/>
              <w:rPr>
                <w:rFonts w:cstheme="minorHAnsi"/>
                <w:b/>
                <w:bCs/>
                <w:sz w:val="22"/>
                <w:szCs w:val="22"/>
              </w:rPr>
            </w:pPr>
            <w:r w:rsidRPr="00E12D2A">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1E7B8CC" w14:textId="77777777" w:rsidR="00ED6AC0" w:rsidRPr="00E12D2A" w:rsidRDefault="00ED6AC0" w:rsidP="00ED6AC0">
            <w:pPr>
              <w:spacing w:after="0" w:line="240" w:lineRule="auto"/>
              <w:jc w:val="both"/>
              <w:rPr>
                <w:rFonts w:cstheme="minorHAnsi"/>
                <w:sz w:val="22"/>
                <w:szCs w:val="22"/>
              </w:rPr>
            </w:pPr>
            <w:hyperlink r:id="rId21" w:history="1">
              <w:r w:rsidRPr="00E12D2A">
                <w:rPr>
                  <w:rFonts w:cstheme="minorHAnsi"/>
                  <w:sz w:val="22"/>
                  <w:szCs w:val="22"/>
                </w:rPr>
                <w:t>https://vpt.lrv.lt/lt/nuorodos/kiti-duomenys/powerbi/melaginga-informacija-pateikusiu-tiekeju-sarasas-3/</w:t>
              </w:r>
            </w:hyperlink>
          </w:p>
        </w:tc>
      </w:tr>
      <w:tr w:rsidR="00ED6AC0" w:rsidRPr="00E12D2A" w14:paraId="1003F048"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9BF7E" w14:textId="77777777" w:rsidR="00ED6AC0" w:rsidRPr="00E12D2A" w:rsidRDefault="00ED6AC0" w:rsidP="00ED6AC0">
            <w:pPr>
              <w:numPr>
                <w:ilvl w:val="0"/>
                <w:numId w:val="33"/>
              </w:numPr>
              <w:spacing w:after="0" w:line="240" w:lineRule="auto"/>
              <w:ind w:left="0"/>
              <w:jc w:val="both"/>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842E45" w14:textId="77777777" w:rsidR="00ED6AC0" w:rsidRPr="00E12D2A" w:rsidRDefault="00ED6AC0" w:rsidP="00ED6AC0">
            <w:pPr>
              <w:spacing w:after="0" w:line="240" w:lineRule="auto"/>
              <w:jc w:val="both"/>
              <w:rPr>
                <w:rFonts w:cstheme="minorHAnsi"/>
                <w:b/>
                <w:bCs/>
                <w:sz w:val="22"/>
                <w:szCs w:val="22"/>
              </w:rPr>
            </w:pPr>
            <w:r w:rsidRPr="00E12D2A">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003AD" w14:textId="77777777" w:rsidR="00ED6AC0" w:rsidRPr="00E12D2A" w:rsidRDefault="00ED6AC0" w:rsidP="00ED6AC0">
            <w:pPr>
              <w:spacing w:after="0" w:line="240" w:lineRule="auto"/>
              <w:jc w:val="both"/>
              <w:rPr>
                <w:rFonts w:eastAsia="Yu Mincho" w:cstheme="minorHAnsi"/>
                <w:b/>
                <w:bCs/>
                <w:sz w:val="22"/>
                <w:szCs w:val="22"/>
              </w:rPr>
            </w:pPr>
            <w:r w:rsidRPr="00E12D2A">
              <w:rPr>
                <w:rFonts w:eastAsia="Yu Mincho" w:cstheme="minorHAnsi"/>
                <w:b/>
                <w:bCs/>
                <w:sz w:val="22"/>
                <w:szCs w:val="22"/>
              </w:rPr>
              <w:t>VPĮ 46 straipsnio 4 dalies 5 punktas</w:t>
            </w:r>
          </w:p>
          <w:p w14:paraId="72C9F24A" w14:textId="77777777" w:rsidR="00ED6AC0" w:rsidRPr="00E12D2A" w:rsidRDefault="00ED6AC0" w:rsidP="00ED6AC0">
            <w:pPr>
              <w:spacing w:after="0" w:line="240" w:lineRule="auto"/>
              <w:jc w:val="both"/>
              <w:rPr>
                <w:rFonts w:eastAsia="Yu Mincho" w:cstheme="minorHAnsi"/>
                <w:sz w:val="22"/>
                <w:szCs w:val="22"/>
              </w:rPr>
            </w:pPr>
          </w:p>
          <w:p w14:paraId="4860F70B" w14:textId="77777777" w:rsidR="00ED6AC0" w:rsidRPr="00E12D2A" w:rsidRDefault="00ED6AC0" w:rsidP="00ED6AC0">
            <w:pPr>
              <w:spacing w:after="0" w:line="240" w:lineRule="auto"/>
              <w:jc w:val="both"/>
              <w:rPr>
                <w:rFonts w:eastAsia="Yu Mincho" w:cstheme="minorHAnsi"/>
                <w:sz w:val="22"/>
                <w:szCs w:val="22"/>
              </w:rPr>
            </w:pPr>
            <w:r w:rsidRPr="00E12D2A">
              <w:rPr>
                <w:rFonts w:eastAsia="Yu Mincho" w:cstheme="minorHAnsi"/>
                <w:sz w:val="22"/>
                <w:szCs w:val="22"/>
              </w:rPr>
              <w:t>EBVPD</w:t>
            </w:r>
            <w:r w:rsidRPr="00E12D2A">
              <w:rPr>
                <w:rFonts w:eastAsia="Arial" w:cstheme="minorHAnsi"/>
                <w:sz w:val="22"/>
                <w:szCs w:val="22"/>
              </w:rPr>
              <w:t xml:space="preserve"> III dalies C15 punktas</w:t>
            </w:r>
          </w:p>
          <w:p w14:paraId="4AF24C11" w14:textId="77777777" w:rsidR="00ED6AC0" w:rsidRPr="00E12D2A" w:rsidRDefault="00ED6AC0" w:rsidP="00ED6AC0">
            <w:pPr>
              <w:spacing w:after="0" w:line="240" w:lineRule="auto"/>
              <w:jc w:val="both"/>
              <w:rPr>
                <w:rFonts w:eastAsia="Yu Mincho" w:cstheme="minorHAnsi"/>
                <w:sz w:val="22"/>
                <w:szCs w:val="22"/>
                <w:lang w:eastAsia="en-US"/>
              </w:rPr>
            </w:pPr>
          </w:p>
          <w:p w14:paraId="4C5D17AB" w14:textId="77777777" w:rsidR="00ED6AC0" w:rsidRPr="00E12D2A" w:rsidRDefault="00ED6AC0" w:rsidP="00ED6AC0">
            <w:pPr>
              <w:spacing w:after="0" w:line="240" w:lineRule="auto"/>
              <w:jc w:val="both"/>
              <w:rPr>
                <w:rFonts w:eastAsia="Yu Mincho" w:cstheme="minorHAnsi"/>
                <w:sz w:val="22"/>
                <w:szCs w:val="22"/>
                <w:lang w:eastAsia="en-US"/>
              </w:rPr>
            </w:pP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1DFC0" w14:textId="77777777" w:rsidR="00ED6AC0" w:rsidRPr="00E12D2A" w:rsidRDefault="00ED6AC0" w:rsidP="00ED6AC0">
            <w:pPr>
              <w:spacing w:after="0" w:line="240" w:lineRule="auto"/>
              <w:jc w:val="both"/>
              <w:rPr>
                <w:rFonts w:cstheme="minorHAnsi"/>
                <w:sz w:val="22"/>
                <w:szCs w:val="22"/>
                <w:lang w:eastAsia="en-US"/>
              </w:rPr>
            </w:pPr>
            <w:r w:rsidRPr="00E12D2A">
              <w:rPr>
                <w:rFonts w:cstheme="minorHAnsi"/>
                <w:sz w:val="22"/>
                <w:szCs w:val="22"/>
                <w:lang w:eastAsia="en-US"/>
              </w:rPr>
              <w:t>Iš Lietuvoje įsteigtų subjektų įrodančių dokumentų nereikalaujama. Užtenka pateikto EBVPD.</w:t>
            </w:r>
          </w:p>
          <w:p w14:paraId="07D1A06B" w14:textId="77777777" w:rsidR="00ED6AC0" w:rsidRPr="00E12D2A" w:rsidRDefault="00ED6AC0" w:rsidP="00ED6AC0">
            <w:pPr>
              <w:spacing w:after="0" w:line="240" w:lineRule="auto"/>
              <w:jc w:val="both"/>
              <w:rPr>
                <w:rFonts w:cstheme="minorHAnsi"/>
                <w:b/>
                <w:bCs/>
                <w:iCs/>
                <w:sz w:val="22"/>
                <w:szCs w:val="22"/>
                <w:lang w:eastAsia="en-US"/>
              </w:rPr>
            </w:pPr>
          </w:p>
        </w:tc>
      </w:tr>
      <w:tr w:rsidR="00ED6AC0" w:rsidRPr="00E12D2A" w14:paraId="48FA4F64"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25B19B" w14:textId="77777777" w:rsidR="00ED6AC0" w:rsidRPr="00E12D2A" w:rsidRDefault="00ED6AC0" w:rsidP="00ED6AC0">
            <w:pPr>
              <w:numPr>
                <w:ilvl w:val="0"/>
                <w:numId w:val="33"/>
              </w:numPr>
              <w:spacing w:after="0" w:line="240" w:lineRule="auto"/>
              <w:ind w:left="0"/>
              <w:jc w:val="both"/>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1B4AAA" w14:textId="77777777" w:rsidR="00ED6AC0" w:rsidRPr="00E12D2A" w:rsidRDefault="00ED6AC0" w:rsidP="00ED6AC0">
            <w:pPr>
              <w:spacing w:after="0" w:line="240" w:lineRule="auto"/>
              <w:jc w:val="both"/>
              <w:rPr>
                <w:rFonts w:cstheme="minorHAnsi"/>
                <w:sz w:val="22"/>
                <w:szCs w:val="22"/>
              </w:rPr>
            </w:pPr>
            <w:r w:rsidRPr="00E12D2A">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C6746" w14:textId="77777777" w:rsidR="00ED6AC0" w:rsidRPr="00E12D2A" w:rsidRDefault="00ED6AC0" w:rsidP="00ED6AC0">
            <w:pPr>
              <w:spacing w:after="0" w:line="240" w:lineRule="auto"/>
              <w:jc w:val="both"/>
              <w:rPr>
                <w:rFonts w:cstheme="minorHAnsi"/>
                <w:sz w:val="22"/>
                <w:szCs w:val="22"/>
              </w:rPr>
            </w:pPr>
          </w:p>
          <w:p w14:paraId="33E2E197" w14:textId="77777777" w:rsidR="00ED6AC0" w:rsidRPr="00E12D2A" w:rsidRDefault="00ED6AC0" w:rsidP="00ED6AC0">
            <w:pPr>
              <w:spacing w:after="0" w:line="240" w:lineRule="auto"/>
              <w:jc w:val="both"/>
              <w:rPr>
                <w:rFonts w:cstheme="minorHAnsi"/>
                <w:sz w:val="22"/>
                <w:szCs w:val="22"/>
              </w:rPr>
            </w:pPr>
            <w:r w:rsidRPr="00E12D2A">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F52CAF" w14:textId="77777777" w:rsidR="00ED6AC0" w:rsidRPr="00E12D2A" w:rsidRDefault="00ED6AC0" w:rsidP="00ED6AC0">
            <w:pPr>
              <w:spacing w:after="0" w:line="240" w:lineRule="auto"/>
              <w:jc w:val="both"/>
              <w:rPr>
                <w:rFonts w:eastAsia="Yu Mincho" w:cstheme="minorHAnsi"/>
                <w:b/>
                <w:bCs/>
                <w:sz w:val="22"/>
                <w:szCs w:val="22"/>
              </w:rPr>
            </w:pPr>
            <w:r w:rsidRPr="00E12D2A">
              <w:rPr>
                <w:rFonts w:eastAsia="Yu Mincho" w:cstheme="minorHAnsi"/>
                <w:b/>
                <w:bCs/>
                <w:sz w:val="22"/>
                <w:szCs w:val="22"/>
              </w:rPr>
              <w:t>VPĮ 46 straipsnio 4 dalies 6 punktas</w:t>
            </w:r>
          </w:p>
          <w:p w14:paraId="55BFEC59" w14:textId="77777777" w:rsidR="00ED6AC0" w:rsidRPr="00E12D2A" w:rsidRDefault="00ED6AC0" w:rsidP="00ED6AC0">
            <w:pPr>
              <w:spacing w:after="0" w:line="240" w:lineRule="auto"/>
              <w:jc w:val="both"/>
              <w:rPr>
                <w:rFonts w:eastAsia="Yu Mincho" w:cstheme="minorHAnsi"/>
                <w:sz w:val="22"/>
                <w:szCs w:val="22"/>
              </w:rPr>
            </w:pPr>
          </w:p>
          <w:p w14:paraId="3EDAE3B4" w14:textId="77777777" w:rsidR="00ED6AC0" w:rsidRPr="00E12D2A" w:rsidRDefault="00ED6AC0" w:rsidP="00ED6AC0">
            <w:pPr>
              <w:spacing w:after="0" w:line="240" w:lineRule="auto"/>
              <w:jc w:val="both"/>
              <w:rPr>
                <w:rFonts w:eastAsia="Yu Mincho" w:cstheme="minorHAnsi"/>
                <w:sz w:val="22"/>
                <w:szCs w:val="22"/>
              </w:rPr>
            </w:pPr>
            <w:r w:rsidRPr="00E12D2A">
              <w:rPr>
                <w:rFonts w:eastAsia="Yu Mincho" w:cstheme="minorHAnsi"/>
                <w:sz w:val="22"/>
                <w:szCs w:val="22"/>
              </w:rPr>
              <w:t>EBVPD</w:t>
            </w:r>
            <w:r w:rsidRPr="00E12D2A">
              <w:rPr>
                <w:rFonts w:eastAsia="Arial" w:cstheme="minorHAnsi"/>
                <w:sz w:val="22"/>
                <w:szCs w:val="22"/>
              </w:rPr>
              <w:t xml:space="preserve"> III dalies C14 punktas</w:t>
            </w:r>
          </w:p>
          <w:p w14:paraId="6E5E5444" w14:textId="77777777" w:rsidR="00ED6AC0" w:rsidRPr="00E12D2A" w:rsidRDefault="00ED6AC0" w:rsidP="00ED6AC0">
            <w:pPr>
              <w:spacing w:after="0" w:line="240" w:lineRule="auto"/>
              <w:jc w:val="both"/>
              <w:rPr>
                <w:rFonts w:eastAsia="Yu Mincho" w:cstheme="minorHAnsi"/>
                <w:sz w:val="22"/>
                <w:szCs w:val="22"/>
                <w:lang w:eastAsia="en-US"/>
              </w:rPr>
            </w:pPr>
          </w:p>
          <w:p w14:paraId="33D3B9C7" w14:textId="77777777" w:rsidR="00ED6AC0" w:rsidRPr="00E12D2A" w:rsidRDefault="00ED6AC0" w:rsidP="00ED6AC0">
            <w:pPr>
              <w:spacing w:after="0" w:line="240" w:lineRule="auto"/>
              <w:jc w:val="both"/>
              <w:rPr>
                <w:rFonts w:eastAsia="Yu Mincho" w:cstheme="minorHAnsi"/>
                <w:sz w:val="22"/>
                <w:szCs w:val="22"/>
                <w:lang w:eastAsia="en-US"/>
              </w:rPr>
            </w:pP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AD18C" w14:textId="77777777" w:rsidR="00ED6AC0" w:rsidRPr="00E12D2A" w:rsidRDefault="00ED6AC0" w:rsidP="00ED6AC0">
            <w:pPr>
              <w:spacing w:after="0" w:line="240" w:lineRule="auto"/>
              <w:jc w:val="both"/>
              <w:rPr>
                <w:rFonts w:cstheme="minorHAnsi"/>
                <w:sz w:val="22"/>
                <w:szCs w:val="22"/>
                <w:lang w:eastAsia="en-US"/>
              </w:rPr>
            </w:pPr>
            <w:r w:rsidRPr="00E12D2A">
              <w:rPr>
                <w:rFonts w:cstheme="minorHAnsi"/>
                <w:sz w:val="22"/>
                <w:szCs w:val="22"/>
                <w:lang w:eastAsia="en-US"/>
              </w:rPr>
              <w:t>Iš Lietuvoje įsteigtų subjektų įrodančių dokumentų nereikalaujama. Užtenka pateikto EBVPD.</w:t>
            </w:r>
          </w:p>
          <w:p w14:paraId="5495C1EC" w14:textId="77777777" w:rsidR="00ED6AC0" w:rsidRPr="00E12D2A" w:rsidRDefault="00ED6AC0" w:rsidP="00ED6AC0">
            <w:pPr>
              <w:spacing w:after="0" w:line="240" w:lineRule="auto"/>
              <w:jc w:val="both"/>
              <w:rPr>
                <w:rFonts w:cstheme="minorHAnsi"/>
                <w:bCs/>
                <w:iCs/>
                <w:sz w:val="22"/>
                <w:szCs w:val="22"/>
                <w:lang w:eastAsia="en-US"/>
              </w:rPr>
            </w:pPr>
          </w:p>
          <w:p w14:paraId="103D6150" w14:textId="77777777" w:rsidR="00ED6AC0" w:rsidRPr="00E12D2A" w:rsidRDefault="00ED6AC0" w:rsidP="00ED6AC0">
            <w:pPr>
              <w:spacing w:after="0" w:line="240" w:lineRule="auto"/>
              <w:jc w:val="both"/>
              <w:rPr>
                <w:rFonts w:cstheme="minorHAnsi"/>
                <w:b/>
                <w:bCs/>
                <w:sz w:val="22"/>
                <w:szCs w:val="22"/>
              </w:rPr>
            </w:pPr>
            <w:r w:rsidRPr="00E12D2A">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1DCB0717" w14:textId="77777777" w:rsidR="00ED6AC0" w:rsidRPr="00E12D2A" w:rsidRDefault="00ED6AC0" w:rsidP="00ED6AC0">
            <w:pPr>
              <w:spacing w:after="0" w:line="240" w:lineRule="auto"/>
              <w:jc w:val="both"/>
              <w:rPr>
                <w:rFonts w:cstheme="minorHAnsi"/>
                <w:sz w:val="22"/>
                <w:szCs w:val="22"/>
              </w:rPr>
            </w:pPr>
          </w:p>
          <w:p w14:paraId="10DBCCB5" w14:textId="77777777" w:rsidR="00ED6AC0" w:rsidRPr="00E12D2A" w:rsidRDefault="00ED6AC0" w:rsidP="00ED6AC0">
            <w:pPr>
              <w:spacing w:after="0" w:line="240" w:lineRule="auto"/>
              <w:jc w:val="both"/>
              <w:rPr>
                <w:rFonts w:cstheme="minorHAnsi"/>
                <w:sz w:val="22"/>
                <w:szCs w:val="22"/>
              </w:rPr>
            </w:pPr>
            <w:hyperlink r:id="rId22" w:history="1">
              <w:r w:rsidRPr="00E12D2A">
                <w:rPr>
                  <w:rFonts w:cstheme="minorHAnsi"/>
                  <w:sz w:val="22"/>
                  <w:szCs w:val="22"/>
                </w:rPr>
                <w:t>https://vpt.lrv.lt/lt/nuorodos/kiti-duomenys/powerbi/nepatikimi-tiekejai-1/</w:t>
              </w:r>
            </w:hyperlink>
          </w:p>
          <w:p w14:paraId="5B48FCF1" w14:textId="77777777" w:rsidR="00ED6AC0" w:rsidRPr="00E12D2A" w:rsidRDefault="00ED6AC0" w:rsidP="00ED6AC0">
            <w:pPr>
              <w:spacing w:after="0" w:line="240" w:lineRule="auto"/>
              <w:jc w:val="both"/>
              <w:rPr>
                <w:rFonts w:cstheme="minorHAnsi"/>
                <w:sz w:val="22"/>
                <w:szCs w:val="22"/>
              </w:rPr>
            </w:pPr>
          </w:p>
          <w:p w14:paraId="1A1C8471" w14:textId="77777777" w:rsidR="00ED6AC0" w:rsidRPr="00E12D2A" w:rsidRDefault="00ED6AC0" w:rsidP="00ED6AC0">
            <w:pPr>
              <w:spacing w:after="0" w:line="240" w:lineRule="auto"/>
              <w:jc w:val="both"/>
              <w:rPr>
                <w:rFonts w:cstheme="minorHAnsi"/>
                <w:sz w:val="22"/>
                <w:szCs w:val="22"/>
              </w:rPr>
            </w:pPr>
            <w:hyperlink r:id="rId23" w:history="1">
              <w:r w:rsidRPr="00E12D2A">
                <w:rPr>
                  <w:rFonts w:cstheme="minorHAnsi"/>
                  <w:sz w:val="22"/>
                  <w:szCs w:val="22"/>
                </w:rPr>
                <w:t>https://vpt.lrv.lt/lt/pasalinimo-pagrindai-1/nepatikimu-koncesininku-sarasas-1/nepatikimu-koncesininku-sarasas/</w:t>
              </w:r>
            </w:hyperlink>
          </w:p>
          <w:p w14:paraId="5311A330" w14:textId="77777777" w:rsidR="00ED6AC0" w:rsidRPr="00E12D2A" w:rsidRDefault="00ED6AC0" w:rsidP="00ED6AC0">
            <w:pPr>
              <w:spacing w:after="0" w:line="240" w:lineRule="auto"/>
              <w:jc w:val="both"/>
              <w:rPr>
                <w:rFonts w:cstheme="minorHAnsi"/>
                <w:bCs/>
                <w:sz w:val="22"/>
                <w:szCs w:val="22"/>
              </w:rPr>
            </w:pPr>
          </w:p>
          <w:p w14:paraId="66AE54DB" w14:textId="77777777" w:rsidR="00ED6AC0" w:rsidRPr="00E12D2A" w:rsidRDefault="00ED6AC0" w:rsidP="00ED6AC0">
            <w:pPr>
              <w:spacing w:after="0" w:line="240" w:lineRule="auto"/>
              <w:jc w:val="both"/>
              <w:rPr>
                <w:rFonts w:cstheme="minorHAnsi"/>
                <w:b/>
                <w:bCs/>
                <w:sz w:val="22"/>
                <w:szCs w:val="22"/>
              </w:rPr>
            </w:pPr>
          </w:p>
        </w:tc>
      </w:tr>
      <w:tr w:rsidR="00ED6AC0" w:rsidRPr="00E12D2A" w14:paraId="78AF4190"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49681" w14:textId="77777777" w:rsidR="00ED6AC0" w:rsidRPr="00E12D2A" w:rsidRDefault="00ED6AC0" w:rsidP="00ED6AC0">
            <w:pPr>
              <w:numPr>
                <w:ilvl w:val="0"/>
                <w:numId w:val="33"/>
              </w:numPr>
              <w:spacing w:after="0" w:line="240" w:lineRule="auto"/>
              <w:ind w:left="0"/>
              <w:jc w:val="both"/>
              <w:rPr>
                <w:rFonts w:cstheme="minorHAnsi"/>
                <w:sz w:val="22"/>
                <w:szCs w:val="22"/>
              </w:rPr>
            </w:pPr>
          </w:p>
          <w:p w14:paraId="21CEB146" w14:textId="77777777" w:rsidR="00ED6AC0" w:rsidRPr="00E12D2A" w:rsidRDefault="00ED6AC0" w:rsidP="00ED6AC0">
            <w:p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39F2D" w14:textId="77777777" w:rsidR="00ED6AC0" w:rsidRPr="00E12D2A" w:rsidRDefault="00ED6AC0" w:rsidP="00ED6AC0">
            <w:pPr>
              <w:spacing w:after="0" w:line="240" w:lineRule="auto"/>
              <w:jc w:val="both"/>
              <w:rPr>
                <w:rFonts w:cstheme="minorHAnsi"/>
                <w:sz w:val="22"/>
                <w:szCs w:val="22"/>
              </w:rPr>
            </w:pPr>
            <w:r w:rsidRPr="00E12D2A">
              <w:rPr>
                <w:rFonts w:cstheme="minorHAns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BAE4589" w14:textId="77777777" w:rsidR="00ED6AC0" w:rsidRPr="00E12D2A" w:rsidRDefault="00ED6AC0" w:rsidP="00ED6AC0">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E577D" w14:textId="77777777" w:rsidR="00ED6AC0" w:rsidRPr="00E12D2A" w:rsidRDefault="00ED6AC0" w:rsidP="00ED6AC0">
            <w:pPr>
              <w:spacing w:after="0" w:line="240" w:lineRule="auto"/>
              <w:jc w:val="both"/>
              <w:rPr>
                <w:rFonts w:eastAsia="Yu Mincho" w:cstheme="minorHAnsi"/>
                <w:b/>
                <w:bCs/>
                <w:sz w:val="22"/>
                <w:szCs w:val="22"/>
              </w:rPr>
            </w:pPr>
            <w:r w:rsidRPr="00E12D2A">
              <w:rPr>
                <w:rFonts w:eastAsia="Yu Mincho" w:cstheme="minorHAnsi"/>
                <w:b/>
                <w:bCs/>
                <w:sz w:val="22"/>
                <w:szCs w:val="22"/>
              </w:rPr>
              <w:t>VPĮ 46 straipsnio 4 dalies 7 punkto a papunktis</w:t>
            </w:r>
          </w:p>
          <w:p w14:paraId="465F0B29" w14:textId="77777777" w:rsidR="00ED6AC0" w:rsidRPr="00E12D2A" w:rsidRDefault="00ED6AC0" w:rsidP="00ED6AC0">
            <w:pPr>
              <w:spacing w:after="0" w:line="240" w:lineRule="auto"/>
              <w:jc w:val="both"/>
              <w:rPr>
                <w:rFonts w:eastAsia="Yu Mincho" w:cstheme="minorHAnsi"/>
                <w:sz w:val="22"/>
                <w:szCs w:val="22"/>
              </w:rPr>
            </w:pPr>
          </w:p>
          <w:p w14:paraId="473BF8F0" w14:textId="77777777" w:rsidR="00ED6AC0" w:rsidRPr="00E12D2A" w:rsidRDefault="00ED6AC0" w:rsidP="00ED6AC0">
            <w:pPr>
              <w:spacing w:after="0" w:line="240" w:lineRule="auto"/>
              <w:jc w:val="both"/>
              <w:rPr>
                <w:rFonts w:eastAsia="Yu Mincho" w:cstheme="minorHAnsi"/>
                <w:sz w:val="22"/>
                <w:szCs w:val="22"/>
              </w:rPr>
            </w:pPr>
            <w:r w:rsidRPr="00E12D2A">
              <w:rPr>
                <w:rFonts w:eastAsia="Yu Mincho" w:cstheme="minorHAnsi"/>
                <w:sz w:val="22"/>
                <w:szCs w:val="22"/>
              </w:rPr>
              <w:t>EBVPD III dalies C11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C9EF3E" w14:textId="77777777" w:rsidR="00ED6AC0" w:rsidRPr="00E12D2A" w:rsidRDefault="00ED6AC0" w:rsidP="00ED6AC0">
            <w:pPr>
              <w:spacing w:after="0" w:line="240" w:lineRule="auto"/>
              <w:jc w:val="both"/>
              <w:rPr>
                <w:rFonts w:cstheme="minorHAnsi"/>
                <w:sz w:val="22"/>
                <w:szCs w:val="22"/>
              </w:rPr>
            </w:pPr>
            <w:r w:rsidRPr="00E12D2A">
              <w:rPr>
                <w:rFonts w:cstheme="minorHAnsi"/>
                <w:sz w:val="22"/>
                <w:szCs w:val="22"/>
                <w:lang w:eastAsia="en-US"/>
              </w:rPr>
              <w:t xml:space="preserve">Iš Lietuvoje įsteigtų subjektų įrodančių dokumentų nereikalaujama. Užtenka pateikto EBVPD. </w:t>
            </w:r>
            <w:r w:rsidRPr="00E12D2A">
              <w:rPr>
                <w:rFonts w:cstheme="minorHAnsi"/>
                <w:sz w:val="22"/>
                <w:szCs w:val="22"/>
              </w:rPr>
              <w:t>Priimant sprendimus dėl tiekėjo pašalinimo iš pirkimo procedūros šiame punkte nurodytu pašalinimo pagrindu, be kita ko, atsižvelgiama į</w:t>
            </w:r>
            <w:r w:rsidRPr="00E12D2A">
              <w:rPr>
                <w:rFonts w:cstheme="minorHAnsi"/>
                <w:b/>
                <w:bCs/>
                <w:sz w:val="22"/>
                <w:szCs w:val="22"/>
              </w:rPr>
              <w:t xml:space="preserve"> </w:t>
            </w:r>
            <w:r w:rsidRPr="00E12D2A">
              <w:rPr>
                <w:rFonts w:cstheme="minorHAnsi"/>
                <w:sz w:val="22"/>
                <w:szCs w:val="22"/>
              </w:rPr>
              <w:t xml:space="preserve">nacionalinėje duomenų bazėje adresu: </w:t>
            </w:r>
            <w:hyperlink r:id="rId24" w:history="1">
              <w:r w:rsidRPr="00E12D2A">
                <w:rPr>
                  <w:rFonts w:cstheme="minorHAnsi"/>
                  <w:sz w:val="22"/>
                  <w:szCs w:val="22"/>
                  <w:u w:val="single"/>
                </w:rPr>
                <w:t>https://www.registrucentras.lt/jar/p/index.php</w:t>
              </w:r>
            </w:hyperlink>
          </w:p>
          <w:p w14:paraId="77EC187A" w14:textId="77777777" w:rsidR="00ED6AC0" w:rsidRPr="00E12D2A" w:rsidRDefault="00ED6AC0" w:rsidP="00ED6AC0">
            <w:pPr>
              <w:spacing w:after="0" w:line="240" w:lineRule="auto"/>
              <w:jc w:val="both"/>
              <w:rPr>
                <w:rFonts w:cstheme="minorHAnsi"/>
                <w:sz w:val="22"/>
                <w:szCs w:val="22"/>
              </w:rPr>
            </w:pPr>
            <w:r w:rsidRPr="00E12D2A">
              <w:rPr>
                <w:rFonts w:cstheme="minorHAnsi"/>
                <w:sz w:val="22"/>
                <w:szCs w:val="22"/>
              </w:rPr>
              <w:t>paskelbtą informaciją, taip pat į šiame informaciniame pranešime pateiktą informaciją:</w:t>
            </w:r>
          </w:p>
          <w:p w14:paraId="3774034C" w14:textId="77777777" w:rsidR="00ED6AC0" w:rsidRPr="00E12D2A" w:rsidRDefault="00ED6AC0" w:rsidP="00ED6AC0">
            <w:pPr>
              <w:spacing w:after="0" w:line="240" w:lineRule="auto"/>
              <w:jc w:val="both"/>
              <w:rPr>
                <w:rFonts w:cstheme="minorHAnsi"/>
                <w:sz w:val="22"/>
                <w:szCs w:val="22"/>
              </w:rPr>
            </w:pPr>
            <w:hyperlink r:id="rId25" w:history="1">
              <w:r w:rsidRPr="00E12D2A">
                <w:rPr>
                  <w:rFonts w:cstheme="minorHAnsi"/>
                  <w:sz w:val="22"/>
                  <w:szCs w:val="22"/>
                </w:rPr>
                <w:t>https://vpt.lrv.lt/lt/naujienos-3/finansiniu-ataskaitu-nepateikimas-gali-tapti-kliutimi-dalyvauti-viesuosiuose-pirkimuose/</w:t>
              </w:r>
            </w:hyperlink>
          </w:p>
        </w:tc>
      </w:tr>
      <w:tr w:rsidR="00ED6AC0" w:rsidRPr="00E12D2A" w14:paraId="1A2859C4"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733209" w14:textId="77777777" w:rsidR="00ED6AC0" w:rsidRPr="00E12D2A" w:rsidRDefault="00ED6AC0" w:rsidP="00ED6AC0">
            <w:pPr>
              <w:numPr>
                <w:ilvl w:val="0"/>
                <w:numId w:val="33"/>
              </w:numPr>
              <w:spacing w:after="0" w:line="240" w:lineRule="auto"/>
              <w:ind w:left="0"/>
              <w:jc w:val="both"/>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5385DF" w14:textId="2150D393" w:rsidR="00ED6AC0" w:rsidRPr="00E12D2A" w:rsidRDefault="00ED6AC0" w:rsidP="00ED6AC0">
            <w:pPr>
              <w:spacing w:after="0" w:line="240" w:lineRule="auto"/>
              <w:jc w:val="both"/>
              <w:rPr>
                <w:rFonts w:cstheme="minorHAnsi"/>
                <w:b/>
                <w:bCs/>
                <w:sz w:val="22"/>
                <w:szCs w:val="22"/>
              </w:rPr>
            </w:pPr>
            <w:r w:rsidRPr="00E12D2A">
              <w:rPr>
                <w:rFonts w:cstheme="minorHAnsi"/>
                <w:sz w:val="22"/>
                <w:szCs w:val="22"/>
              </w:rPr>
              <w:t>Tiekėjas yra padaręs rimtą profesinį pažeidimą, dėl kurio perkančioji organizacija abejoja tiekėjo</w:t>
            </w:r>
            <w:r w:rsidR="00312D06">
              <w:rPr>
                <w:rFonts w:cstheme="minorHAnsi"/>
                <w:sz w:val="22"/>
                <w:szCs w:val="22"/>
              </w:rPr>
              <w:t xml:space="preserve"> </w:t>
            </w:r>
            <w:r w:rsidRPr="00E12D2A">
              <w:rPr>
                <w:rFonts w:cstheme="minorHAnsi"/>
                <w:sz w:val="22"/>
                <w:szCs w:val="22"/>
              </w:rPr>
              <w:t xml:space="preserve">sąžiningumu, </w:t>
            </w:r>
            <w:r w:rsidRPr="00E12D2A">
              <w:rPr>
                <w:rFonts w:eastAsia="Times New Roman" w:cstheme="minorHAnsi"/>
                <w:sz w:val="22"/>
                <w:szCs w:val="22"/>
              </w:rPr>
              <w:t>kai jis (tiekėjas) neatitinka minimalių patikimo mokesčių mokėtojo kriterijų, nustatytų Lietuvos Respublikos mokesčių administravimo įstatymo 40</w:t>
            </w:r>
            <w:r w:rsidRPr="00E12D2A">
              <w:rPr>
                <w:rFonts w:eastAsia="Times New Roman" w:cstheme="minorHAnsi"/>
                <w:sz w:val="22"/>
                <w:szCs w:val="22"/>
                <w:vertAlign w:val="superscript"/>
              </w:rPr>
              <w:t>1</w:t>
            </w:r>
            <w:r w:rsidRPr="00E12D2A">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438690" w14:textId="77777777" w:rsidR="00ED6AC0" w:rsidRPr="00E12D2A" w:rsidRDefault="00ED6AC0" w:rsidP="00ED6AC0">
            <w:pPr>
              <w:spacing w:after="0" w:line="240" w:lineRule="auto"/>
              <w:jc w:val="both"/>
              <w:rPr>
                <w:rFonts w:eastAsia="Yu Mincho" w:cstheme="minorHAnsi"/>
                <w:b/>
                <w:bCs/>
                <w:sz w:val="22"/>
                <w:szCs w:val="22"/>
              </w:rPr>
            </w:pPr>
            <w:r w:rsidRPr="00E12D2A">
              <w:rPr>
                <w:rFonts w:eastAsia="Yu Mincho" w:cstheme="minorHAnsi"/>
                <w:b/>
                <w:bCs/>
                <w:sz w:val="22"/>
                <w:szCs w:val="22"/>
              </w:rPr>
              <w:t>VPĮ 46 straipsnio 4 dalies 7 punkto b papunktis</w:t>
            </w:r>
          </w:p>
          <w:p w14:paraId="188E3841" w14:textId="77777777" w:rsidR="00ED6AC0" w:rsidRPr="00E12D2A" w:rsidRDefault="00ED6AC0" w:rsidP="00ED6AC0">
            <w:pPr>
              <w:spacing w:after="0" w:line="240" w:lineRule="auto"/>
              <w:jc w:val="both"/>
              <w:rPr>
                <w:rFonts w:eastAsia="Yu Mincho" w:cstheme="minorHAnsi"/>
                <w:sz w:val="22"/>
                <w:szCs w:val="22"/>
              </w:rPr>
            </w:pPr>
          </w:p>
          <w:p w14:paraId="2310C57F" w14:textId="77777777" w:rsidR="00ED6AC0" w:rsidRPr="00E12D2A" w:rsidRDefault="00ED6AC0" w:rsidP="00ED6AC0">
            <w:pPr>
              <w:spacing w:after="0" w:line="240" w:lineRule="auto"/>
              <w:jc w:val="both"/>
              <w:rPr>
                <w:rFonts w:eastAsia="Yu Mincho" w:cstheme="minorHAnsi"/>
                <w:sz w:val="22"/>
                <w:szCs w:val="22"/>
                <w:lang w:eastAsia="en-US"/>
              </w:rPr>
            </w:pPr>
            <w:r w:rsidRPr="00E12D2A">
              <w:rPr>
                <w:rFonts w:eastAsia="Yu Mincho" w:cstheme="minorHAnsi"/>
                <w:sz w:val="22"/>
                <w:szCs w:val="22"/>
              </w:rPr>
              <w:t>EBVPD III dalies C11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754F3C" w14:textId="77777777" w:rsidR="00ED6AC0" w:rsidRPr="00E12D2A" w:rsidRDefault="00ED6AC0" w:rsidP="00ED6AC0">
            <w:pPr>
              <w:spacing w:after="0" w:line="240" w:lineRule="auto"/>
              <w:jc w:val="both"/>
              <w:rPr>
                <w:rFonts w:cstheme="minorHAnsi"/>
                <w:sz w:val="22"/>
                <w:szCs w:val="22"/>
                <w:lang w:eastAsia="en-US"/>
              </w:rPr>
            </w:pPr>
            <w:r w:rsidRPr="00E12D2A">
              <w:rPr>
                <w:rFonts w:cstheme="minorHAnsi"/>
                <w:sz w:val="22"/>
                <w:szCs w:val="22"/>
                <w:lang w:eastAsia="en-US"/>
              </w:rPr>
              <w:t>Iš Lietuvoje įsteigtų subjektų įrodančių dokumentų nereikalaujama. Užtenka pateikto EBVPD.</w:t>
            </w:r>
          </w:p>
          <w:p w14:paraId="106D902F" w14:textId="77777777" w:rsidR="00ED6AC0" w:rsidRPr="00E12D2A" w:rsidRDefault="00ED6AC0" w:rsidP="00ED6AC0">
            <w:pPr>
              <w:spacing w:after="0" w:line="240" w:lineRule="auto"/>
              <w:jc w:val="both"/>
              <w:rPr>
                <w:rFonts w:cstheme="minorHAnsi"/>
                <w:sz w:val="22"/>
                <w:szCs w:val="22"/>
                <w:lang w:eastAsia="en-US"/>
              </w:rPr>
            </w:pPr>
          </w:p>
          <w:p w14:paraId="56411751" w14:textId="77777777" w:rsidR="00ED6AC0" w:rsidRPr="00E12D2A" w:rsidRDefault="00ED6AC0" w:rsidP="00ED6AC0">
            <w:pPr>
              <w:spacing w:after="0" w:line="240" w:lineRule="auto"/>
              <w:jc w:val="both"/>
              <w:rPr>
                <w:rFonts w:cstheme="minorHAnsi"/>
                <w:b/>
                <w:bCs/>
                <w:sz w:val="22"/>
                <w:szCs w:val="22"/>
              </w:rPr>
            </w:pPr>
            <w:r w:rsidRPr="00E12D2A">
              <w:rPr>
                <w:rFonts w:cstheme="minorHAnsi"/>
                <w:sz w:val="22"/>
                <w:szCs w:val="22"/>
              </w:rPr>
              <w:t>Priimant sprendimus dėl tiekėjo pašalinimo iš pirkimo procedūros šiame punkte nurodytu pašalinimo pagrindu, be kita ko, atsižvelgiama į</w:t>
            </w:r>
            <w:r w:rsidRPr="00E12D2A">
              <w:rPr>
                <w:rFonts w:cstheme="minorHAnsi"/>
                <w:b/>
                <w:bCs/>
                <w:sz w:val="22"/>
                <w:szCs w:val="22"/>
              </w:rPr>
              <w:t xml:space="preserve"> </w:t>
            </w:r>
            <w:r w:rsidRPr="00E12D2A">
              <w:rPr>
                <w:rFonts w:cstheme="minorHAnsi"/>
                <w:sz w:val="22"/>
                <w:szCs w:val="22"/>
              </w:rPr>
              <w:t xml:space="preserve">nacionalinėje duomenų bazėje adresu </w:t>
            </w:r>
            <w:hyperlink r:id="rId26">
              <w:r w:rsidRPr="00E12D2A">
                <w:rPr>
                  <w:rFonts w:cstheme="minorHAnsi"/>
                  <w:sz w:val="22"/>
                  <w:szCs w:val="22"/>
                  <w:u w:val="single"/>
                </w:rPr>
                <w:t>https://www.vmi.lt/evmi/mokesciu-moketoju-informacija</w:t>
              </w:r>
            </w:hyperlink>
            <w:r w:rsidRPr="00E12D2A">
              <w:rPr>
                <w:rFonts w:cstheme="minorHAnsi"/>
                <w:sz w:val="22"/>
                <w:szCs w:val="22"/>
              </w:rPr>
              <w:t xml:space="preserve"> skelbiamą informaciją.</w:t>
            </w:r>
          </w:p>
        </w:tc>
      </w:tr>
      <w:tr w:rsidR="00ED6AC0" w:rsidRPr="00E12D2A" w14:paraId="775AFED9"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0877CB" w14:textId="77777777" w:rsidR="00ED6AC0" w:rsidRPr="00E12D2A" w:rsidRDefault="00ED6AC0" w:rsidP="00ED6AC0">
            <w:pPr>
              <w:numPr>
                <w:ilvl w:val="0"/>
                <w:numId w:val="33"/>
              </w:numPr>
              <w:spacing w:after="0" w:line="240" w:lineRule="auto"/>
              <w:ind w:left="0"/>
              <w:jc w:val="both"/>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E85413" w14:textId="04D86632" w:rsidR="00ED6AC0" w:rsidRPr="00E12D2A" w:rsidRDefault="00ED6AC0" w:rsidP="00ED6AC0">
            <w:pPr>
              <w:spacing w:after="0" w:line="240" w:lineRule="auto"/>
              <w:jc w:val="both"/>
              <w:rPr>
                <w:rFonts w:cstheme="minorHAnsi"/>
                <w:sz w:val="22"/>
                <w:szCs w:val="22"/>
              </w:rPr>
            </w:pPr>
            <w:r w:rsidRPr="00E12D2A">
              <w:rPr>
                <w:rFonts w:cstheme="minorHAnsi"/>
                <w:sz w:val="22"/>
                <w:szCs w:val="22"/>
              </w:rPr>
              <w:t>Tiekėjas yra padaręs rimtą profesinį pažeidimą, dėl kurio perkančioji organizacija abejoja tiekėjo</w:t>
            </w:r>
            <w:r w:rsidR="00FB7636">
              <w:rPr>
                <w:rFonts w:cstheme="minorHAnsi"/>
                <w:sz w:val="22"/>
                <w:szCs w:val="22"/>
              </w:rPr>
              <w:t xml:space="preserve"> </w:t>
            </w:r>
            <w:r w:rsidRPr="00E12D2A">
              <w:rPr>
                <w:rFonts w:cstheme="minorHAnsi"/>
                <w:sz w:val="22"/>
                <w:szCs w:val="22"/>
              </w:rPr>
              <w:t>sąžiningumu,</w:t>
            </w:r>
            <w:r w:rsidRPr="00E12D2A">
              <w:rPr>
                <w:rFonts w:eastAsia="Times New Roman" w:cstheme="minorHAnsi"/>
                <w:sz w:val="22"/>
                <w:szCs w:val="22"/>
              </w:rPr>
              <w:t xml:space="preserve"> kai jis </w:t>
            </w:r>
            <w:r w:rsidRPr="00E12D2A">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EE58FD" w14:textId="77777777" w:rsidR="00ED6AC0" w:rsidRPr="00E12D2A" w:rsidRDefault="00ED6AC0" w:rsidP="00ED6AC0">
            <w:pPr>
              <w:spacing w:after="0" w:line="240" w:lineRule="auto"/>
              <w:jc w:val="both"/>
              <w:rPr>
                <w:rFonts w:eastAsia="Yu Mincho" w:cstheme="minorHAnsi"/>
                <w:b/>
                <w:bCs/>
                <w:sz w:val="22"/>
                <w:szCs w:val="22"/>
              </w:rPr>
            </w:pPr>
            <w:r w:rsidRPr="00E12D2A">
              <w:rPr>
                <w:rFonts w:eastAsia="Yu Mincho" w:cstheme="minorHAnsi"/>
                <w:b/>
                <w:bCs/>
                <w:sz w:val="22"/>
                <w:szCs w:val="22"/>
              </w:rPr>
              <w:t>VPĮ 46 straipsnio 4 dalies 7 punkto c papunktis</w:t>
            </w:r>
          </w:p>
          <w:p w14:paraId="45D88D98" w14:textId="77777777" w:rsidR="00ED6AC0" w:rsidRPr="00E12D2A" w:rsidRDefault="00ED6AC0" w:rsidP="00ED6AC0">
            <w:pPr>
              <w:spacing w:after="0" w:line="240" w:lineRule="auto"/>
              <w:jc w:val="both"/>
              <w:rPr>
                <w:rFonts w:eastAsia="Yu Mincho" w:cstheme="minorHAnsi"/>
                <w:sz w:val="22"/>
                <w:szCs w:val="22"/>
              </w:rPr>
            </w:pPr>
          </w:p>
          <w:p w14:paraId="6BFEE112" w14:textId="77777777" w:rsidR="00ED6AC0" w:rsidRPr="00E12D2A" w:rsidRDefault="00ED6AC0" w:rsidP="00ED6AC0">
            <w:pPr>
              <w:spacing w:after="0" w:line="240" w:lineRule="auto"/>
              <w:jc w:val="both"/>
              <w:rPr>
                <w:rFonts w:eastAsia="Yu Mincho" w:cstheme="minorHAnsi"/>
                <w:sz w:val="22"/>
                <w:szCs w:val="22"/>
              </w:rPr>
            </w:pPr>
            <w:r w:rsidRPr="00E12D2A">
              <w:rPr>
                <w:rFonts w:eastAsia="Yu Mincho" w:cstheme="minorHAnsi"/>
                <w:sz w:val="22"/>
                <w:szCs w:val="22"/>
              </w:rPr>
              <w:t>EBVPD III dalies C11 punktas</w:t>
            </w:r>
          </w:p>
          <w:p w14:paraId="18E99031" w14:textId="77777777" w:rsidR="00ED6AC0" w:rsidRPr="00E12D2A" w:rsidRDefault="00ED6AC0" w:rsidP="00ED6AC0">
            <w:pPr>
              <w:rPr>
                <w:rFonts w:eastAsia="Yu Mincho" w:cstheme="minorHAnsi"/>
                <w:sz w:val="22"/>
                <w:szCs w:val="22"/>
                <w:lang w:eastAsia="en-US"/>
              </w:rPr>
            </w:pPr>
          </w:p>
          <w:p w14:paraId="1FBCD617" w14:textId="77777777" w:rsidR="00ED6AC0" w:rsidRPr="00E12D2A" w:rsidRDefault="00ED6AC0" w:rsidP="00ED6AC0">
            <w:pPr>
              <w:jc w:val="center"/>
              <w:rPr>
                <w:rFonts w:eastAsia="Yu Mincho" w:cstheme="minorHAnsi"/>
                <w:sz w:val="22"/>
                <w:szCs w:val="22"/>
                <w:lang w:eastAsia="en-US"/>
              </w:rPr>
            </w:pP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DE9FA" w14:textId="77777777" w:rsidR="00ED6AC0" w:rsidRPr="00E12D2A" w:rsidRDefault="00ED6AC0" w:rsidP="00ED6AC0">
            <w:pPr>
              <w:spacing w:after="0" w:line="240" w:lineRule="auto"/>
              <w:jc w:val="both"/>
              <w:rPr>
                <w:rFonts w:cstheme="minorHAnsi"/>
                <w:sz w:val="22"/>
                <w:szCs w:val="22"/>
                <w:lang w:eastAsia="en-US"/>
              </w:rPr>
            </w:pPr>
            <w:r w:rsidRPr="00E12D2A">
              <w:rPr>
                <w:rFonts w:cstheme="minorHAnsi"/>
                <w:sz w:val="22"/>
                <w:szCs w:val="22"/>
                <w:lang w:eastAsia="en-US"/>
              </w:rPr>
              <w:t>Iš Lietuvoje įsteigtų subjektų įrodančių dokumentų nereikalaujama. Užtenka pateikto EBVPD.</w:t>
            </w:r>
          </w:p>
          <w:p w14:paraId="55B5E972" w14:textId="77777777" w:rsidR="00ED6AC0" w:rsidRPr="00E12D2A" w:rsidRDefault="00ED6AC0" w:rsidP="00ED6AC0">
            <w:pPr>
              <w:spacing w:after="0" w:line="240" w:lineRule="auto"/>
              <w:jc w:val="both"/>
              <w:rPr>
                <w:rFonts w:cstheme="minorHAnsi"/>
                <w:bCs/>
                <w:iCs/>
                <w:sz w:val="22"/>
                <w:szCs w:val="22"/>
                <w:lang w:eastAsia="en-US"/>
              </w:rPr>
            </w:pPr>
          </w:p>
          <w:p w14:paraId="3EC99B26" w14:textId="77777777" w:rsidR="00ED6AC0" w:rsidRPr="00E12D2A" w:rsidRDefault="00ED6AC0" w:rsidP="00ED6AC0">
            <w:pPr>
              <w:rPr>
                <w:rFonts w:cstheme="minorHAnsi"/>
                <w:b/>
                <w:bCs/>
                <w:sz w:val="22"/>
                <w:szCs w:val="22"/>
              </w:rPr>
            </w:pPr>
            <w:r w:rsidRPr="00E12D2A">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5751C763" w14:textId="77777777" w:rsidR="00ED6AC0" w:rsidRPr="00E12D2A" w:rsidRDefault="00ED6AC0" w:rsidP="00ED6AC0">
            <w:pPr>
              <w:rPr>
                <w:rFonts w:cstheme="minorHAnsi"/>
                <w:bCs/>
                <w:iCs/>
                <w:sz w:val="22"/>
                <w:szCs w:val="22"/>
                <w:lang w:eastAsia="en-US"/>
              </w:rPr>
            </w:pPr>
            <w:hyperlink r:id="rId27" w:history="1">
              <w:r w:rsidRPr="00E12D2A">
                <w:rPr>
                  <w:rFonts w:cstheme="minorHAnsi"/>
                  <w:sz w:val="22"/>
                  <w:szCs w:val="22"/>
                  <w:u w:val="single"/>
                </w:rPr>
                <w:t>https://kt.gov.lt/lt/atviri-duomenys/diskvalifikavimas-is-viesuju-pirkimu</w:t>
              </w:r>
            </w:hyperlink>
            <w:r w:rsidRPr="00E12D2A">
              <w:rPr>
                <w:rFonts w:cstheme="minorHAnsi"/>
                <w:sz w:val="22"/>
                <w:szCs w:val="22"/>
              </w:rPr>
              <w:t xml:space="preserve"> skelbiamą informaciją. </w:t>
            </w:r>
          </w:p>
        </w:tc>
      </w:tr>
    </w:tbl>
    <w:p w14:paraId="419381BD" w14:textId="4C81B4DB" w:rsidR="00ED6AC0" w:rsidRDefault="003F1531" w:rsidP="000B501B">
      <w:pPr>
        <w:jc w:val="center"/>
        <w:rPr>
          <w:rFonts w:cstheme="minorHAnsi"/>
          <w:b/>
          <w:bCs/>
          <w:smallCaps/>
          <w:sz w:val="22"/>
          <w:szCs w:val="22"/>
        </w:rPr>
        <w:sectPr w:rsidR="00ED6AC0" w:rsidSect="00ED6AC0">
          <w:pgSz w:w="15840" w:h="12240" w:orient="landscape"/>
          <w:pgMar w:top="1699" w:right="1138" w:bottom="562" w:left="1138" w:header="720" w:footer="720" w:gutter="0"/>
          <w:pgNumType w:start="13"/>
          <w:cols w:space="720"/>
          <w:titlePg/>
          <w:docGrid w:linePitch="360"/>
        </w:sectPr>
      </w:pPr>
      <w:r w:rsidRPr="00F0499F">
        <w:rPr>
          <w:rFonts w:cstheme="minorHAnsi"/>
          <w:smallCaps/>
          <w:sz w:val="22"/>
          <w:szCs w:val="22"/>
        </w:rPr>
        <w:t>_____</w:t>
      </w:r>
      <w:r w:rsidR="00A4599F" w:rsidRPr="00F0499F">
        <w:rPr>
          <w:rFonts w:cstheme="minorHAnsi"/>
          <w:b/>
          <w:bCs/>
          <w:smallCaps/>
          <w:sz w:val="22"/>
          <w:szCs w:val="22"/>
        </w:rPr>
        <w:br w:type="page"/>
      </w:r>
    </w:p>
    <w:p w14:paraId="327B1AA3" w14:textId="0E87E8B0" w:rsidR="00A4599F" w:rsidRPr="00F0499F" w:rsidRDefault="00A4599F" w:rsidP="00C6497D">
      <w:pPr>
        <w:jc w:val="center"/>
        <w:rPr>
          <w:rFonts w:cstheme="minorHAnsi"/>
          <w:b/>
          <w:bCs/>
          <w:smallCaps/>
          <w:sz w:val="22"/>
          <w:szCs w:val="22"/>
        </w:rPr>
      </w:pPr>
    </w:p>
    <w:p w14:paraId="7BFABC1F" w14:textId="27CFAA09" w:rsidR="008D704D" w:rsidRPr="000B501B" w:rsidRDefault="008D704D" w:rsidP="009C2357">
      <w:pPr>
        <w:pStyle w:val="Heading2"/>
        <w:ind w:left="5103"/>
        <w:rPr>
          <w:rFonts w:asciiTheme="minorHAnsi" w:eastAsia="Calibri" w:hAnsiTheme="minorHAnsi" w:cstheme="minorHAnsi"/>
          <w:color w:val="auto"/>
          <w:sz w:val="21"/>
          <w:szCs w:val="21"/>
        </w:rPr>
      </w:pPr>
      <w:bookmarkStart w:id="52" w:name="_Ref38291223"/>
      <w:bookmarkStart w:id="53" w:name="_Ref38291334"/>
      <w:bookmarkStart w:id="54" w:name="_Ref38533412"/>
      <w:bookmarkStart w:id="55" w:name="_Toc126333942"/>
      <w:r w:rsidRPr="000B501B">
        <w:rPr>
          <w:rFonts w:asciiTheme="minorHAnsi" w:eastAsia="Calibri" w:hAnsiTheme="minorHAnsi" w:cstheme="minorHAnsi"/>
          <w:color w:val="auto"/>
          <w:sz w:val="21"/>
          <w:szCs w:val="21"/>
        </w:rPr>
        <w:t xml:space="preserve">Pirkimo sąlygų </w:t>
      </w:r>
      <w:r w:rsidR="00F1334C" w:rsidRPr="000B501B">
        <w:rPr>
          <w:rFonts w:asciiTheme="minorHAnsi" w:eastAsia="Calibri" w:hAnsiTheme="minorHAnsi" w:cstheme="minorHAnsi"/>
          <w:color w:val="auto"/>
          <w:sz w:val="21"/>
          <w:szCs w:val="21"/>
        </w:rPr>
        <w:t>4</w:t>
      </w:r>
      <w:r w:rsidRPr="000B501B">
        <w:rPr>
          <w:rFonts w:asciiTheme="minorHAnsi" w:eastAsia="Calibri" w:hAnsiTheme="minorHAnsi" w:cstheme="minorHAnsi"/>
          <w:color w:val="auto"/>
          <w:sz w:val="21"/>
          <w:szCs w:val="21"/>
        </w:rPr>
        <w:t xml:space="preserve"> priedas „Tiekėjų kvalifikacijos reikalavimai</w:t>
      </w:r>
      <w:r w:rsidR="00283391" w:rsidRPr="000B501B">
        <w:rPr>
          <w:rFonts w:asciiTheme="minorHAnsi" w:eastAsia="Calibri" w:hAnsiTheme="minorHAnsi" w:cstheme="minorHAnsi"/>
          <w:color w:val="auto"/>
          <w:sz w:val="21"/>
          <w:szCs w:val="21"/>
        </w:rPr>
        <w:t xml:space="preserve"> ir reikalaujami kokybės vadybos sistemų standartai</w:t>
      </w:r>
      <w:r w:rsidRPr="000B501B">
        <w:rPr>
          <w:rFonts w:asciiTheme="minorHAnsi" w:eastAsia="Calibri" w:hAnsiTheme="minorHAnsi" w:cstheme="minorHAnsi"/>
          <w:color w:val="auto"/>
          <w:sz w:val="21"/>
          <w:szCs w:val="21"/>
        </w:rPr>
        <w:t>“</w:t>
      </w:r>
      <w:bookmarkEnd w:id="52"/>
      <w:bookmarkEnd w:id="53"/>
      <w:bookmarkEnd w:id="54"/>
      <w:bookmarkEnd w:id="55"/>
    </w:p>
    <w:p w14:paraId="70EF5423" w14:textId="77777777" w:rsidR="002F396F" w:rsidRPr="00F0499F" w:rsidRDefault="002F396F" w:rsidP="00DE290C">
      <w:pPr>
        <w:rPr>
          <w:rFonts w:cstheme="minorHAnsi"/>
          <w:b/>
          <w:bCs/>
          <w:smallCaps/>
          <w:sz w:val="22"/>
          <w:szCs w:val="22"/>
        </w:rPr>
      </w:pPr>
    </w:p>
    <w:p w14:paraId="2E4A6A51" w14:textId="60970318" w:rsidR="002F396F" w:rsidRPr="00AF449E" w:rsidRDefault="002F396F" w:rsidP="007C0612">
      <w:pPr>
        <w:pStyle w:val="Subtitle"/>
        <w:spacing w:line="240" w:lineRule="auto"/>
        <w:jc w:val="center"/>
        <w:rPr>
          <w:rFonts w:asciiTheme="majorBidi" w:hAnsiTheme="majorBidi" w:cstheme="majorBidi"/>
          <w:b/>
          <w:bCs/>
          <w:smallCaps/>
          <w:sz w:val="24"/>
          <w:szCs w:val="24"/>
        </w:rPr>
      </w:pPr>
      <w:r w:rsidRPr="00AF449E">
        <w:rPr>
          <w:rFonts w:asciiTheme="majorBidi" w:hAnsiTheme="majorBidi" w:cstheme="majorBidi"/>
          <w:b/>
          <w:bCs/>
          <w:smallCaps/>
          <w:sz w:val="24"/>
          <w:szCs w:val="24"/>
        </w:rPr>
        <w:t>TIEKĖJŲ KVALIFIKACIJOS REIKALAVIMAI</w:t>
      </w:r>
      <w:r w:rsidR="00955F2F" w:rsidRPr="00AF449E">
        <w:rPr>
          <w:rFonts w:asciiTheme="majorBidi" w:hAnsiTheme="majorBidi" w:cstheme="majorBidi"/>
          <w:b/>
          <w:bCs/>
          <w:smallCaps/>
          <w:sz w:val="24"/>
          <w:szCs w:val="24"/>
        </w:rPr>
        <w:t xml:space="preserve"> IR REIKALAVIMAI LAIKYTIS </w:t>
      </w:r>
      <w:r w:rsidR="00955F2F" w:rsidRPr="00AF449E">
        <w:rPr>
          <w:rFonts w:asciiTheme="majorBidi" w:hAnsiTheme="majorBidi" w:cstheme="majorBidi"/>
          <w:b/>
          <w:bCs/>
          <w:sz w:val="24"/>
          <w:szCs w:val="24"/>
          <w:lang w:eastAsia="en-US"/>
        </w:rPr>
        <w:t>KOKYBĖS VADYBOS SISTEMOS STANDARTŲ</w:t>
      </w:r>
    </w:p>
    <w:p w14:paraId="746ACE62" w14:textId="77777777" w:rsidR="00AF449E" w:rsidRPr="00E12D2A" w:rsidRDefault="00AF449E" w:rsidP="00AF449E">
      <w:pPr>
        <w:spacing w:after="0" w:line="244" w:lineRule="auto"/>
        <w:ind w:right="432" w:firstLine="567"/>
        <w:jc w:val="both"/>
        <w:rPr>
          <w:rFonts w:cstheme="minorHAnsi"/>
          <w:iCs/>
          <w:sz w:val="22"/>
          <w:szCs w:val="22"/>
        </w:rPr>
      </w:pPr>
      <w:r w:rsidRPr="00E12D2A">
        <w:rPr>
          <w:rFonts w:cstheme="minorHAnsi"/>
          <w:iCs/>
          <w:sz w:val="22"/>
          <w:szCs w:val="22"/>
          <w:lang w:eastAsia="en-US"/>
        </w:rPr>
        <w:t xml:space="preserve">Tiekėjo kvalifikacijos reikalavimai nustatyti vadovaujantis </w:t>
      </w:r>
      <w:hyperlink r:id="rId28" w:history="1">
        <w:r w:rsidRPr="00E12D2A">
          <w:rPr>
            <w:rStyle w:val="Hyperlink"/>
            <w:rFonts w:cstheme="minorHAnsi"/>
            <w:iCs/>
            <w:sz w:val="22"/>
            <w:szCs w:val="22"/>
          </w:rPr>
          <w:t>Tiekėjo kvalifikacijos reikalavimų nustatymo metodika</w:t>
        </w:r>
      </w:hyperlink>
      <w:r w:rsidRPr="00E12D2A">
        <w:rPr>
          <w:rFonts w:cstheme="minorHAnsi"/>
          <w:iCs/>
          <w:sz w:val="22"/>
          <w:szCs w:val="22"/>
        </w:rPr>
        <w:t xml:space="preserve">, patvirtinta Viešųjų pirkimų tarnybos direktoriaus 2017 m. birželio 29 d. įsakymu Nr. 1S-105. </w:t>
      </w:r>
    </w:p>
    <w:p w14:paraId="407C770B" w14:textId="77777777" w:rsidR="00AF449E" w:rsidRPr="00E12D2A" w:rsidRDefault="00AF449E" w:rsidP="00AF449E">
      <w:pPr>
        <w:spacing w:after="0" w:line="244" w:lineRule="auto"/>
        <w:ind w:right="432" w:firstLine="567"/>
        <w:jc w:val="both"/>
        <w:rPr>
          <w:rFonts w:cstheme="minorHAnsi"/>
          <w:color w:val="000000"/>
          <w:sz w:val="22"/>
          <w:szCs w:val="22"/>
        </w:rPr>
      </w:pPr>
      <w:r w:rsidRPr="00E12D2A">
        <w:rPr>
          <w:rFonts w:eastAsiaTheme="minorHAnsi" w:cstheme="minorHAnsi"/>
          <w:iCs/>
          <w:sz w:val="22"/>
          <w:szCs w:val="22"/>
          <w:lang w:eastAsia="en-US"/>
        </w:rPr>
        <w:t>Tiekėjo kvalifikacija turi atitikti šiame priede nustatytus reikalavimus kvalifikacijai.</w:t>
      </w:r>
      <w:r w:rsidRPr="00E12D2A">
        <w:rPr>
          <w:rFonts w:eastAsiaTheme="minorHAnsi" w:cstheme="minorHAnsi"/>
          <w:iCs/>
          <w:sz w:val="22"/>
          <w:szCs w:val="22"/>
        </w:rPr>
        <w:t xml:space="preserve"> </w:t>
      </w:r>
      <w:r w:rsidRPr="00E12D2A">
        <w:rPr>
          <w:rFonts w:cstheme="minorHAnsi"/>
          <w:color w:val="000000"/>
          <w:sz w:val="22"/>
          <w:szCs w:val="22"/>
        </w:rPr>
        <w:t xml:space="preserve">Reikalaujamą kvalifikaciją tiekėjai (ar jų personalas) privalo būti įgiję iki pasiūlymų pateikimo termino pabaigos. </w:t>
      </w:r>
    </w:p>
    <w:p w14:paraId="01EFBB24" w14:textId="77777777" w:rsidR="00AF449E" w:rsidRPr="00E12D2A" w:rsidRDefault="00AF449E" w:rsidP="00AF449E">
      <w:pPr>
        <w:pStyle w:val="ListParagraph"/>
        <w:spacing w:after="0" w:line="244" w:lineRule="auto"/>
        <w:ind w:left="0" w:right="432" w:firstLine="567"/>
        <w:jc w:val="both"/>
        <w:rPr>
          <w:rFonts w:cstheme="minorHAnsi"/>
          <w:i/>
          <w:iCs/>
          <w:color w:val="000000"/>
          <w:sz w:val="22"/>
          <w:szCs w:val="22"/>
        </w:rPr>
      </w:pPr>
      <w:r w:rsidRPr="00E12D2A">
        <w:rPr>
          <w:rFonts w:cstheme="minorHAnsi"/>
          <w:color w:val="000000"/>
          <w:sz w:val="22"/>
          <w:szCs w:val="22"/>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pasiūlymų pateikimo datos, tačiau turės būti pateikti iki pirkimo sutarties pasirašymo.</w:t>
      </w:r>
      <w:r w:rsidRPr="00E12D2A">
        <w:rPr>
          <w:rFonts w:cstheme="minorHAnsi"/>
          <w:i/>
          <w:iCs/>
          <w:color w:val="000000"/>
          <w:sz w:val="22"/>
          <w:szCs w:val="22"/>
        </w:rPr>
        <w:t xml:space="preserve"> </w:t>
      </w:r>
    </w:p>
    <w:p w14:paraId="64EAF4E5" w14:textId="77777777" w:rsidR="00AF449E" w:rsidRDefault="00AF449E" w:rsidP="00AF449E">
      <w:pPr>
        <w:spacing w:before="60" w:after="60" w:line="254" w:lineRule="auto"/>
        <w:jc w:val="center"/>
        <w:rPr>
          <w:rFonts w:asciiTheme="majorBidi" w:eastAsiaTheme="minorHAnsi" w:hAnsiTheme="majorBidi" w:cstheme="majorBidi"/>
          <w:b/>
          <w:bCs/>
        </w:rPr>
      </w:pPr>
    </w:p>
    <w:p w14:paraId="1CEDC72F" w14:textId="77777777" w:rsidR="00AF449E" w:rsidRDefault="00AF449E" w:rsidP="00AF449E">
      <w:pPr>
        <w:spacing w:before="60" w:after="60" w:line="254" w:lineRule="auto"/>
        <w:jc w:val="center"/>
        <w:rPr>
          <w:rFonts w:asciiTheme="majorBidi" w:eastAsiaTheme="minorHAnsi" w:hAnsiTheme="majorBidi" w:cstheme="majorBidi"/>
          <w:b/>
          <w:bCs/>
        </w:rPr>
      </w:pPr>
    </w:p>
    <w:p w14:paraId="194CA0D3" w14:textId="77777777" w:rsidR="00AF449E" w:rsidRDefault="00AF449E" w:rsidP="00AF449E">
      <w:pPr>
        <w:spacing w:before="60" w:after="60" w:line="254" w:lineRule="auto"/>
        <w:jc w:val="center"/>
        <w:rPr>
          <w:rFonts w:asciiTheme="majorBidi" w:eastAsiaTheme="minorHAnsi" w:hAnsiTheme="majorBidi" w:cstheme="majorBidi"/>
          <w:b/>
          <w:bCs/>
          <w:sz w:val="24"/>
          <w:szCs w:val="24"/>
        </w:rPr>
      </w:pPr>
      <w:r>
        <w:rPr>
          <w:rFonts w:asciiTheme="majorBidi" w:eastAsiaTheme="minorHAnsi" w:hAnsiTheme="majorBidi" w:cstheme="majorBidi"/>
          <w:b/>
          <w:bCs/>
          <w:sz w:val="24"/>
          <w:szCs w:val="24"/>
        </w:rPr>
        <w:t>Tiekėjų kvalifikacijos reikalavimai</w:t>
      </w:r>
    </w:p>
    <w:p w14:paraId="5F087D7E" w14:textId="20747281" w:rsidR="00AF449E" w:rsidRPr="00AF449E" w:rsidRDefault="00AF449E" w:rsidP="00AF449E">
      <w:pPr>
        <w:tabs>
          <w:tab w:val="left" w:pos="4050"/>
        </w:tabs>
        <w:spacing w:after="0" w:line="254" w:lineRule="auto"/>
        <w:rPr>
          <w:rFonts w:asciiTheme="majorBidi" w:eastAsiaTheme="minorHAnsi" w:hAnsiTheme="majorBidi" w:cstheme="majorBidi"/>
        </w:rPr>
        <w:sectPr w:rsidR="00AF449E" w:rsidRPr="00AF449E" w:rsidSect="00AF449E">
          <w:pgSz w:w="12240" w:h="15840"/>
          <w:pgMar w:top="1138" w:right="562" w:bottom="1138" w:left="1699" w:header="720" w:footer="720" w:gutter="0"/>
          <w:pgNumType w:start="13"/>
          <w:cols w:space="720"/>
        </w:sectPr>
      </w:pPr>
      <w:r>
        <w:rPr>
          <w:rFonts w:asciiTheme="majorBidi" w:eastAsiaTheme="minorHAnsi" w:hAnsiTheme="majorBidi" w:cstheme="majorBidi"/>
          <w:b/>
          <w:bCs/>
          <w:sz w:val="24"/>
          <w:szCs w:val="24"/>
        </w:rPr>
        <w:tab/>
      </w:r>
    </w:p>
    <w:tbl>
      <w:tblPr>
        <w:tblStyle w:val="TableGrid3"/>
        <w:tblpPr w:leftFromText="180" w:rightFromText="180" w:horzAnchor="margin" w:tblpY="770"/>
        <w:tblW w:w="5000" w:type="pct"/>
        <w:tblLook w:val="04A0" w:firstRow="1" w:lastRow="0" w:firstColumn="1" w:lastColumn="0" w:noHBand="0" w:noVBand="1"/>
      </w:tblPr>
      <w:tblGrid>
        <w:gridCol w:w="644"/>
        <w:gridCol w:w="3140"/>
        <w:gridCol w:w="3411"/>
        <w:gridCol w:w="2767"/>
      </w:tblGrid>
      <w:tr w:rsidR="00AF449E" w:rsidRPr="00E12D2A" w14:paraId="724328A6" w14:textId="77777777" w:rsidTr="6C4012FB">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63C33A1D" w14:textId="77777777" w:rsidR="00AF449E" w:rsidRPr="00E12D2A" w:rsidRDefault="00AF449E">
            <w:pPr>
              <w:spacing w:before="60" w:after="60" w:line="254" w:lineRule="auto"/>
              <w:jc w:val="center"/>
              <w:rPr>
                <w:rFonts w:asciiTheme="minorHAnsi" w:hAnsiTheme="minorHAnsi" w:cstheme="minorHAnsi"/>
                <w:b/>
                <w:bCs/>
                <w:sz w:val="22"/>
                <w:szCs w:val="22"/>
              </w:rPr>
            </w:pPr>
            <w:r w:rsidRPr="00E12D2A">
              <w:rPr>
                <w:rFonts w:asciiTheme="minorHAnsi" w:eastAsiaTheme="minorHAnsi" w:hAnsiTheme="minorHAnsi" w:cstheme="minorHAnsi"/>
                <w:b/>
                <w:bCs/>
                <w:sz w:val="22"/>
                <w:szCs w:val="22"/>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53996797" w14:textId="77777777" w:rsidR="00AF449E" w:rsidRPr="00E12D2A" w:rsidRDefault="00AF449E">
            <w:pPr>
              <w:spacing w:before="60" w:after="60" w:line="254" w:lineRule="auto"/>
              <w:jc w:val="center"/>
              <w:rPr>
                <w:rFonts w:asciiTheme="minorHAnsi" w:eastAsiaTheme="minorEastAsia" w:hAnsiTheme="minorHAnsi" w:cstheme="minorHAnsi"/>
                <w:b/>
                <w:bCs/>
                <w:sz w:val="22"/>
                <w:szCs w:val="22"/>
              </w:rPr>
            </w:pPr>
            <w:r w:rsidRPr="00E12D2A">
              <w:rPr>
                <w:rFonts w:asciiTheme="minorHAnsi" w:hAnsiTheme="minorHAnsi" w:cstheme="minorHAnsi"/>
                <w:b/>
                <w:bCs/>
                <w:color w:val="000000"/>
                <w:sz w:val="22"/>
                <w:szCs w:val="22"/>
              </w:rPr>
              <w:t>Kvalifikacijos reikalavimas</w:t>
            </w:r>
          </w:p>
        </w:tc>
        <w:tc>
          <w:tcPr>
            <w:tcW w:w="17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3F27EBC4" w14:textId="77777777" w:rsidR="00AF449E" w:rsidRPr="00E12D2A" w:rsidRDefault="00AF449E">
            <w:pPr>
              <w:autoSpaceDE w:val="0"/>
              <w:autoSpaceDN w:val="0"/>
              <w:adjustRightInd w:val="0"/>
              <w:jc w:val="center"/>
              <w:rPr>
                <w:rFonts w:asciiTheme="minorHAnsi" w:hAnsiTheme="minorHAnsi" w:cstheme="minorHAnsi"/>
                <w:b/>
                <w:bCs/>
                <w:color w:val="000000"/>
                <w:sz w:val="22"/>
                <w:szCs w:val="22"/>
              </w:rPr>
            </w:pPr>
            <w:r w:rsidRPr="00E12D2A">
              <w:rPr>
                <w:rFonts w:asciiTheme="minorHAnsi" w:hAnsiTheme="minorHAnsi" w:cstheme="minorHAnsi"/>
                <w:b/>
                <w:bCs/>
                <w:color w:val="000000"/>
                <w:sz w:val="22"/>
                <w:szCs w:val="22"/>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98C84DB" w14:textId="77777777" w:rsidR="00AF449E" w:rsidRPr="00E12D2A" w:rsidRDefault="00AF449E">
            <w:pPr>
              <w:autoSpaceDE w:val="0"/>
              <w:autoSpaceDN w:val="0"/>
              <w:adjustRightInd w:val="0"/>
              <w:jc w:val="center"/>
              <w:rPr>
                <w:rFonts w:asciiTheme="minorHAnsi" w:hAnsiTheme="minorHAnsi" w:cstheme="minorHAnsi"/>
                <w:b/>
                <w:bCs/>
                <w:color w:val="000000"/>
                <w:sz w:val="22"/>
                <w:szCs w:val="22"/>
              </w:rPr>
            </w:pPr>
            <w:r w:rsidRPr="00E12D2A">
              <w:rPr>
                <w:rFonts w:asciiTheme="minorHAnsi" w:hAnsiTheme="minorHAnsi" w:cstheme="minorHAnsi"/>
                <w:b/>
                <w:bCs/>
                <w:color w:val="000000"/>
                <w:sz w:val="22"/>
                <w:szCs w:val="22"/>
              </w:rPr>
              <w:t>Subjektas, kuris turi atitikti reikalavimą</w:t>
            </w:r>
          </w:p>
          <w:p w14:paraId="1ED1D0C7" w14:textId="77777777" w:rsidR="00AF449E" w:rsidRPr="00E12D2A" w:rsidRDefault="00AF449E">
            <w:pPr>
              <w:autoSpaceDE w:val="0"/>
              <w:autoSpaceDN w:val="0"/>
              <w:adjustRightInd w:val="0"/>
              <w:jc w:val="center"/>
              <w:rPr>
                <w:rFonts w:asciiTheme="minorHAnsi" w:hAnsiTheme="minorHAnsi" w:cstheme="minorHAnsi"/>
                <w:b/>
                <w:bCs/>
                <w:color w:val="000000"/>
                <w:sz w:val="22"/>
                <w:szCs w:val="22"/>
              </w:rPr>
            </w:pPr>
          </w:p>
        </w:tc>
      </w:tr>
      <w:tr w:rsidR="00AF449E" w:rsidRPr="00E12D2A" w14:paraId="67024349" w14:textId="77777777" w:rsidTr="6C4012FB">
        <w:trPr>
          <w:trHeight w:val="256"/>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7B57A7" w14:textId="77777777" w:rsidR="00AF449E" w:rsidRPr="00E12D2A" w:rsidRDefault="00AF449E" w:rsidP="00AF449E">
            <w:pPr>
              <w:pStyle w:val="ListParagraph"/>
              <w:numPr>
                <w:ilvl w:val="0"/>
                <w:numId w:val="42"/>
              </w:numPr>
              <w:spacing w:before="60" w:after="60" w:line="256" w:lineRule="auto"/>
              <w:ind w:left="357" w:hanging="357"/>
              <w:rPr>
                <w:rFonts w:asciiTheme="minorHAnsi" w:eastAsiaTheme="minorHAnsi" w:hAnsiTheme="minorHAnsi" w:cstheme="minorHAns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DE5226" w14:textId="77777777" w:rsidR="00AF449E" w:rsidRPr="00E12D2A" w:rsidRDefault="00AF449E">
            <w:pPr>
              <w:autoSpaceDE w:val="0"/>
              <w:autoSpaceDN w:val="0"/>
              <w:adjustRightInd w:val="0"/>
              <w:rPr>
                <w:rFonts w:asciiTheme="minorHAnsi" w:hAnsiTheme="minorHAnsi" w:cstheme="minorHAnsi"/>
                <w:b/>
                <w:bCs/>
                <w:color w:val="000000"/>
                <w:sz w:val="22"/>
                <w:szCs w:val="22"/>
              </w:rPr>
            </w:pPr>
            <w:r w:rsidRPr="00E12D2A">
              <w:rPr>
                <w:rFonts w:asciiTheme="minorHAnsi" w:hAnsiTheme="minorHAnsi" w:cstheme="minorHAnsi"/>
                <w:b/>
                <w:bCs/>
                <w:color w:val="000000"/>
                <w:sz w:val="22"/>
                <w:szCs w:val="22"/>
              </w:rPr>
              <w:t>Teisė verstis veikla</w:t>
            </w:r>
          </w:p>
        </w:tc>
      </w:tr>
      <w:tr w:rsidR="00AF449E" w:rsidRPr="00E12D2A" w14:paraId="50808F84" w14:textId="77777777" w:rsidTr="6C4012FB">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DC2C4C" w14:textId="77777777" w:rsidR="00AF449E" w:rsidRPr="00E12D2A" w:rsidRDefault="00AF449E">
            <w:pPr>
              <w:pStyle w:val="ListParagraph"/>
              <w:spacing w:before="60" w:after="60" w:line="256" w:lineRule="auto"/>
              <w:ind w:left="0"/>
              <w:jc w:val="right"/>
              <w:rPr>
                <w:rFonts w:asciiTheme="minorHAnsi" w:eastAsiaTheme="minorHAnsi" w:hAnsiTheme="minorHAnsi" w:cstheme="minorHAnsi"/>
                <w:sz w:val="22"/>
                <w:szCs w:val="22"/>
              </w:rPr>
            </w:pPr>
            <w:r w:rsidRPr="00E12D2A">
              <w:rPr>
                <w:rFonts w:asciiTheme="minorHAnsi" w:eastAsiaTheme="minorHAnsi" w:hAnsiTheme="minorHAnsi" w:cstheme="minorHAnsi"/>
                <w:sz w:val="22"/>
                <w:szCs w:val="22"/>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9C4537" w14:textId="11FC3C8E" w:rsidR="00AF449E" w:rsidRPr="00E12D2A" w:rsidRDefault="00AF449E">
            <w:pPr>
              <w:autoSpaceDE w:val="0"/>
              <w:autoSpaceDN w:val="0"/>
              <w:adjustRightInd w:val="0"/>
              <w:rPr>
                <w:rFonts w:asciiTheme="minorHAnsi" w:hAnsiTheme="minorHAnsi" w:cstheme="minorHAnsi"/>
                <w:color w:val="000000"/>
                <w:sz w:val="22"/>
                <w:szCs w:val="22"/>
              </w:rPr>
            </w:pPr>
            <w:r w:rsidRPr="00E12D2A">
              <w:rPr>
                <w:rFonts w:asciiTheme="minorHAnsi" w:eastAsia="Calibri" w:hAnsiTheme="minorHAnsi" w:cstheme="minorHAnsi"/>
                <w:sz w:val="22"/>
                <w:szCs w:val="22"/>
              </w:rPr>
              <w:t xml:space="preserve">Tiekėjas turi teisę </w:t>
            </w:r>
            <w:r w:rsidR="009C517F" w:rsidRPr="00E12D2A">
              <w:rPr>
                <w:rFonts w:asciiTheme="minorHAnsi" w:eastAsia="Calibri" w:hAnsiTheme="minorHAnsi" w:cstheme="minorHAnsi"/>
                <w:sz w:val="22"/>
                <w:szCs w:val="22"/>
              </w:rPr>
              <w:t xml:space="preserve">verstis </w:t>
            </w:r>
            <w:r w:rsidRPr="00E12D2A">
              <w:rPr>
                <w:rFonts w:asciiTheme="minorHAnsi" w:eastAsia="Calibri" w:hAnsiTheme="minorHAnsi" w:cstheme="minorHAnsi"/>
                <w:sz w:val="22"/>
                <w:szCs w:val="22"/>
              </w:rPr>
              <w:t>projektavimo paslaug</w:t>
            </w:r>
            <w:r w:rsidR="009C517F" w:rsidRPr="00E12D2A">
              <w:rPr>
                <w:rFonts w:asciiTheme="minorHAnsi" w:eastAsia="Calibri" w:hAnsiTheme="minorHAnsi" w:cstheme="minorHAnsi"/>
                <w:sz w:val="22"/>
                <w:szCs w:val="22"/>
              </w:rPr>
              <w:t>ų</w:t>
            </w:r>
            <w:r w:rsidRPr="00E12D2A">
              <w:rPr>
                <w:rFonts w:asciiTheme="minorHAnsi" w:eastAsia="Calibri" w:hAnsiTheme="minorHAnsi" w:cstheme="minorHAnsi"/>
                <w:sz w:val="22"/>
                <w:szCs w:val="22"/>
              </w:rPr>
              <w:t xml:space="preserve"> </w:t>
            </w:r>
            <w:r w:rsidR="00334574" w:rsidRPr="00E12D2A">
              <w:rPr>
                <w:rFonts w:asciiTheme="minorHAnsi" w:eastAsia="Calibri" w:hAnsiTheme="minorHAnsi" w:cstheme="minorHAnsi"/>
                <w:sz w:val="22"/>
                <w:szCs w:val="22"/>
              </w:rPr>
              <w:t>veikla</w:t>
            </w:r>
            <w:r w:rsidR="009C517F" w:rsidRPr="00E12D2A">
              <w:rPr>
                <w:rFonts w:asciiTheme="minorHAnsi" w:eastAsia="Calibri" w:hAnsiTheme="minorHAnsi" w:cstheme="minorHAnsi"/>
                <w:sz w:val="22"/>
                <w:szCs w:val="22"/>
              </w:rPr>
              <w:t>.</w:t>
            </w:r>
          </w:p>
        </w:tc>
        <w:tc>
          <w:tcPr>
            <w:tcW w:w="171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E380DA" w14:textId="688261AE" w:rsidR="45D2FE0F" w:rsidRDefault="45D2FE0F" w:rsidP="004B69FA">
            <w:pPr>
              <w:jc w:val="both"/>
              <w:rPr>
                <w:rFonts w:ascii="Calibri" w:eastAsia="Calibri" w:hAnsi="Calibri" w:cs="Calibri"/>
                <w:sz w:val="22"/>
                <w:szCs w:val="22"/>
              </w:rPr>
            </w:pPr>
            <w:r w:rsidRPr="6C4012FB">
              <w:rPr>
                <w:b/>
                <w:bCs/>
                <w:lang w:val="lt"/>
              </w:rPr>
              <w:t>Pateikiama su pasiūlymu:</w:t>
            </w:r>
          </w:p>
          <w:p w14:paraId="57180E25" w14:textId="23933EB4" w:rsidR="00AF449E" w:rsidRPr="00E12D2A" w:rsidRDefault="00334574" w:rsidP="6788214D">
            <w:pPr>
              <w:autoSpaceDE w:val="0"/>
              <w:autoSpaceDN w:val="0"/>
              <w:adjustRightInd w:val="0"/>
              <w:jc w:val="both"/>
              <w:rPr>
                <w:rFonts w:asciiTheme="minorHAnsi" w:hAnsiTheme="minorHAnsi" w:cstheme="minorBidi"/>
                <w:color w:val="000000"/>
                <w:sz w:val="22"/>
                <w:szCs w:val="22"/>
              </w:rPr>
            </w:pPr>
            <w:r w:rsidRPr="6788214D">
              <w:rPr>
                <w:rFonts w:asciiTheme="minorHAnsi" w:hAnsiTheme="minorHAnsi" w:cstheme="minorBidi"/>
                <w:sz w:val="22"/>
                <w:szCs w:val="22"/>
              </w:rPr>
              <w:t xml:space="preserve">Tiekėjo (juridinio asmens) Lietuvos Respublikos juridinių asmenų registro išplėstinio išrašo kopija ar įstatų atitinkamos dalies kopija, ar kitų dokumentų, kuriuose būtų nurodyta tiekėjo teisė verstis projektavimo veikla, kopijos; tiekėjo (fizinio asmens) teisę verstis projektavimo veikla patvirtinančių dokumentų – Lietuvos Respublikos teisės aktuose numatytų institucijų išduotų kvalifikacijos </w:t>
            </w:r>
            <w:r w:rsidR="0352FE9A" w:rsidRPr="732D8144">
              <w:rPr>
                <w:rFonts w:asciiTheme="minorHAnsi" w:hAnsiTheme="minorHAnsi" w:cstheme="minorBidi"/>
                <w:sz w:val="22"/>
                <w:szCs w:val="22"/>
              </w:rPr>
              <w:t>atestatų</w:t>
            </w:r>
            <w:r w:rsidR="429CF04C" w:rsidRPr="732D8144">
              <w:rPr>
                <w:rFonts w:asciiTheme="minorHAnsi" w:hAnsiTheme="minorHAnsi" w:cstheme="minorBidi"/>
                <w:sz w:val="22"/>
                <w:szCs w:val="22"/>
              </w:rPr>
              <w:t xml:space="preserve"> </w:t>
            </w:r>
            <w:r w:rsidR="0352FE9A" w:rsidRPr="732D8144">
              <w:rPr>
                <w:rFonts w:asciiTheme="minorHAnsi" w:hAnsiTheme="minorHAnsi" w:cstheme="minorBidi"/>
                <w:sz w:val="22"/>
                <w:szCs w:val="22"/>
              </w:rPr>
              <w:t>kopijos</w:t>
            </w:r>
            <w:r w:rsidRPr="6788214D">
              <w:rPr>
                <w:rFonts w:asciiTheme="minorHAnsi" w:hAnsiTheme="minorHAnsi" w:cstheme="minorBidi"/>
                <w:sz w:val="22"/>
                <w:szCs w:val="22"/>
              </w:rPr>
              <w:t xml:space="preserve">; užsienio šalies </w:t>
            </w:r>
            <w:r w:rsidR="094A70BD" w:rsidRPr="39D3BF4A">
              <w:rPr>
                <w:rFonts w:asciiTheme="minorHAnsi" w:hAnsiTheme="minorHAnsi" w:cstheme="minorBidi"/>
                <w:sz w:val="22"/>
                <w:szCs w:val="22"/>
              </w:rPr>
              <w:t>tiekėjo</w:t>
            </w:r>
            <w:r w:rsidRPr="6788214D">
              <w:rPr>
                <w:rFonts w:asciiTheme="minorHAnsi" w:hAnsiTheme="minorHAnsi" w:cstheme="minorBidi"/>
                <w:sz w:val="22"/>
                <w:szCs w:val="22"/>
              </w:rPr>
              <w:t xml:space="preserve"> teisę verstis atitinkama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atitinkama veikla) kopijos.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E38000" w14:textId="77777777" w:rsidR="00AF449E" w:rsidRPr="00E12D2A" w:rsidRDefault="00AF449E" w:rsidP="00334574">
            <w:pPr>
              <w:jc w:val="both"/>
              <w:rPr>
                <w:rFonts w:asciiTheme="minorHAnsi" w:hAnsiTheme="minorHAnsi" w:cstheme="minorHAnsi"/>
                <w:color w:val="000000"/>
                <w:sz w:val="22"/>
                <w:szCs w:val="22"/>
              </w:rPr>
            </w:pPr>
            <w:r w:rsidRPr="00E12D2A">
              <w:rPr>
                <w:rFonts w:asciiTheme="minorHAnsi" w:hAnsiTheme="minorHAnsi" w:cstheme="minorHAnsi"/>
                <w:color w:val="000000"/>
                <w:sz w:val="22"/>
                <w:szCs w:val="22"/>
              </w:rPr>
              <w:t>- jeigu pasiūlymą teikia ūkio subjektų grupė – reikalavimą turi atitikti kiekvienas ūkio subjektų grupės narys (-iai), pagal jų prisiimamus įsipareigojimus pirkimo sutarčiai vykdyti;</w:t>
            </w:r>
          </w:p>
          <w:p w14:paraId="42B262AE" w14:textId="77E6622A" w:rsidR="00AF449E" w:rsidRPr="00E12D2A" w:rsidRDefault="00AF449E" w:rsidP="00334574">
            <w:pPr>
              <w:autoSpaceDE w:val="0"/>
              <w:autoSpaceDN w:val="0"/>
              <w:adjustRightInd w:val="0"/>
              <w:jc w:val="both"/>
              <w:rPr>
                <w:rFonts w:asciiTheme="minorHAnsi" w:hAnsiTheme="minorHAnsi" w:cstheme="minorHAnsi"/>
                <w:color w:val="000000"/>
                <w:sz w:val="22"/>
                <w:szCs w:val="22"/>
              </w:rPr>
            </w:pPr>
            <w:r w:rsidRPr="00E12D2A">
              <w:rPr>
                <w:rFonts w:asciiTheme="minorHAnsi" w:hAnsiTheme="minorHAnsi" w:cstheme="minorHAnsi"/>
                <w:color w:val="000000"/>
                <w:sz w:val="22"/>
                <w:szCs w:val="22"/>
              </w:rPr>
              <w:t>- tiekėjas gali remtis kitų ūkio subjektų pajėgumais tik tuomet, kai tie subjektai, kurių</w:t>
            </w:r>
            <w:r w:rsidR="00B371D7">
              <w:rPr>
                <w:rFonts w:asciiTheme="minorHAnsi" w:hAnsiTheme="minorHAnsi" w:cstheme="minorHAnsi"/>
                <w:color w:val="000000"/>
                <w:sz w:val="22"/>
                <w:szCs w:val="22"/>
              </w:rPr>
              <w:t xml:space="preserve"> </w:t>
            </w:r>
            <w:r w:rsidRPr="00E12D2A">
              <w:rPr>
                <w:rFonts w:asciiTheme="minorHAnsi" w:hAnsiTheme="minorHAnsi" w:cstheme="minorHAnsi"/>
                <w:color w:val="000000"/>
                <w:sz w:val="22"/>
                <w:szCs w:val="22"/>
              </w:rPr>
              <w:t>pajėgumais buvo pasiremta, patys teiks paslaugas ar atliks darbus, kuriems reikia jų pajėgumų.</w:t>
            </w:r>
          </w:p>
        </w:tc>
      </w:tr>
      <w:tr w:rsidR="00AF449E" w:rsidRPr="00E12D2A" w14:paraId="138DC00F" w14:textId="77777777" w:rsidTr="6C4012FB">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D54785" w14:textId="77777777" w:rsidR="00AF449E" w:rsidRPr="00E12D2A" w:rsidRDefault="00AF449E" w:rsidP="00AF449E">
            <w:pPr>
              <w:pStyle w:val="ListParagraph"/>
              <w:numPr>
                <w:ilvl w:val="0"/>
                <w:numId w:val="42"/>
              </w:numPr>
              <w:spacing w:before="60" w:after="60" w:line="256" w:lineRule="auto"/>
              <w:ind w:left="357" w:hanging="357"/>
              <w:rPr>
                <w:rFonts w:asciiTheme="minorHAnsi" w:eastAsiaTheme="minorHAnsi" w:hAnsiTheme="minorHAnsi" w:cstheme="minorHAns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25A091" w14:textId="491D44FB" w:rsidR="00AF449E" w:rsidRPr="00E12D2A" w:rsidRDefault="00557A21">
            <w:pPr>
              <w:autoSpaceDE w:val="0"/>
              <w:autoSpaceDN w:val="0"/>
              <w:adjustRightInd w:val="0"/>
              <w:rPr>
                <w:rFonts w:asciiTheme="minorHAnsi" w:hAnsiTheme="minorHAnsi" w:cstheme="minorHAnsi"/>
                <w:b/>
                <w:bCs/>
                <w:color w:val="000000"/>
                <w:sz w:val="22"/>
                <w:szCs w:val="22"/>
              </w:rPr>
            </w:pPr>
            <w:r w:rsidRPr="00E12D2A">
              <w:rPr>
                <w:rFonts w:asciiTheme="minorHAnsi" w:hAnsiTheme="minorHAnsi" w:cstheme="minorHAnsi"/>
                <w:b/>
                <w:bCs/>
                <w:color w:val="000000"/>
                <w:sz w:val="22"/>
                <w:szCs w:val="22"/>
              </w:rPr>
              <w:t>Techninis ir profesinis pajėgumas</w:t>
            </w:r>
          </w:p>
        </w:tc>
      </w:tr>
      <w:tr w:rsidR="00AF449E" w:rsidRPr="00E12D2A" w14:paraId="035F2BED" w14:textId="77777777" w:rsidTr="6C4012FB">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0DA9B6" w14:textId="77777777" w:rsidR="00AF449E" w:rsidRPr="00E12D2A" w:rsidRDefault="00AF449E" w:rsidP="00AF449E">
            <w:pPr>
              <w:pStyle w:val="ListParagraph"/>
              <w:numPr>
                <w:ilvl w:val="1"/>
                <w:numId w:val="42"/>
              </w:numPr>
              <w:spacing w:before="60" w:after="60" w:line="256" w:lineRule="auto"/>
              <w:ind w:left="357" w:hanging="357"/>
              <w:jc w:val="right"/>
              <w:rPr>
                <w:rFonts w:asciiTheme="minorHAnsi" w:eastAsiaTheme="minorHAnsi" w:hAnsiTheme="minorHAnsi" w:cs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F4D487" w14:textId="4ACD6FCB" w:rsidR="00645A9A" w:rsidRPr="00E12D2A" w:rsidRDefault="00E83DFB" w:rsidP="00E83DFB">
            <w:pPr>
              <w:jc w:val="both"/>
              <w:rPr>
                <w:rFonts w:asciiTheme="minorHAnsi" w:hAnsiTheme="minorHAnsi" w:cstheme="minorHAnsi"/>
                <w:sz w:val="22"/>
                <w:szCs w:val="22"/>
                <w:lang w:eastAsia="zh-CN"/>
              </w:rPr>
            </w:pPr>
            <w:r w:rsidRPr="00E12D2A">
              <w:rPr>
                <w:rFonts w:asciiTheme="minorHAnsi" w:hAnsiTheme="minorHAnsi" w:cstheme="minorHAnsi"/>
                <w:sz w:val="22"/>
                <w:szCs w:val="22"/>
                <w:lang w:eastAsia="zh-CN"/>
              </w:rPr>
              <w:t xml:space="preserve">Tiekėjas </w:t>
            </w:r>
            <w:r w:rsidR="00645A9A" w:rsidRPr="00E12D2A">
              <w:rPr>
                <w:rFonts w:asciiTheme="minorHAnsi" w:hAnsiTheme="minorHAnsi" w:cstheme="minorHAnsi"/>
                <w:sz w:val="22"/>
                <w:szCs w:val="22"/>
                <w:lang w:eastAsia="zh-CN"/>
              </w:rPr>
              <w:t xml:space="preserve">sutarties vykdymui turi paskirti ne mažiau kaip 1 (vieną) specialistą, projekto </w:t>
            </w:r>
            <w:r w:rsidR="002671F9" w:rsidRPr="00E12D2A">
              <w:rPr>
                <w:rFonts w:asciiTheme="minorHAnsi" w:hAnsiTheme="minorHAnsi" w:cstheme="minorHAnsi"/>
                <w:sz w:val="22"/>
                <w:szCs w:val="22"/>
                <w:lang w:eastAsia="zh-CN"/>
              </w:rPr>
              <w:t xml:space="preserve">dalies </w:t>
            </w:r>
            <w:r w:rsidR="00645A9A" w:rsidRPr="00E12D2A">
              <w:rPr>
                <w:rFonts w:asciiTheme="minorHAnsi" w:hAnsiTheme="minorHAnsi" w:cstheme="minorHAnsi"/>
                <w:sz w:val="22"/>
                <w:szCs w:val="22"/>
                <w:lang w:eastAsia="zh-CN"/>
              </w:rPr>
              <w:t>vadovą, kuris turi atitikti šiuos reikalavimus:</w:t>
            </w:r>
          </w:p>
          <w:p w14:paraId="1CB50B35" w14:textId="77777777" w:rsidR="00645A9A" w:rsidRPr="00E12D2A" w:rsidRDefault="00645A9A" w:rsidP="00E83DFB">
            <w:pPr>
              <w:jc w:val="both"/>
              <w:rPr>
                <w:rFonts w:asciiTheme="minorHAnsi" w:hAnsiTheme="minorHAnsi" w:cstheme="minorHAnsi"/>
                <w:color w:val="000000"/>
                <w:sz w:val="22"/>
                <w:szCs w:val="22"/>
                <w:lang w:eastAsia="zh-CN"/>
              </w:rPr>
            </w:pPr>
          </w:p>
          <w:p w14:paraId="5668EF7C" w14:textId="2E551DC1" w:rsidR="00E83DFB" w:rsidRPr="00E12D2A" w:rsidRDefault="00645A9A" w:rsidP="00E83DFB">
            <w:pPr>
              <w:jc w:val="both"/>
              <w:rPr>
                <w:rFonts w:asciiTheme="minorHAnsi" w:hAnsiTheme="minorHAnsi" w:cstheme="minorHAnsi"/>
                <w:color w:val="000000"/>
                <w:sz w:val="22"/>
                <w:szCs w:val="22"/>
                <w:lang w:eastAsia="zh-CN"/>
              </w:rPr>
            </w:pPr>
            <w:r w:rsidRPr="00E12D2A">
              <w:rPr>
                <w:rFonts w:asciiTheme="minorHAnsi" w:hAnsiTheme="minorHAnsi" w:cstheme="minorHAnsi"/>
                <w:color w:val="000000"/>
                <w:sz w:val="22"/>
                <w:szCs w:val="22"/>
                <w:lang w:eastAsia="zh-CN"/>
              </w:rPr>
              <w:t>2.1.1.</w:t>
            </w:r>
            <w:r w:rsidR="00E83DFB" w:rsidRPr="00E12D2A">
              <w:rPr>
                <w:rFonts w:asciiTheme="minorHAnsi" w:hAnsiTheme="minorHAnsi" w:cstheme="minorHAnsi"/>
                <w:color w:val="000000"/>
                <w:sz w:val="22"/>
                <w:szCs w:val="22"/>
                <w:lang w:eastAsia="zh-CN"/>
              </w:rPr>
              <w:t xml:space="preserve"> turintį teisę eiti ypatingo statinio </w:t>
            </w:r>
            <w:r w:rsidR="00E83DFB" w:rsidRPr="00E12D2A">
              <w:rPr>
                <w:rFonts w:asciiTheme="minorHAnsi" w:hAnsiTheme="minorHAnsi" w:cstheme="minorHAnsi"/>
                <w:color w:val="000000"/>
                <w:sz w:val="22"/>
                <w:szCs w:val="22"/>
              </w:rPr>
              <w:t>projekto dalies</w:t>
            </w:r>
            <w:r w:rsidR="00E83DFB" w:rsidRPr="00E12D2A">
              <w:rPr>
                <w:rFonts w:asciiTheme="minorHAnsi" w:hAnsiTheme="minorHAnsi" w:cstheme="minorHAnsi"/>
                <w:color w:val="000000"/>
                <w:sz w:val="22"/>
                <w:szCs w:val="22"/>
                <w:lang w:eastAsia="zh-CN"/>
              </w:rPr>
              <w:t xml:space="preserve"> vadovo pareigas</w:t>
            </w:r>
            <w:r w:rsidR="00E83DFB" w:rsidRPr="00E12D2A">
              <w:rPr>
                <w:rFonts w:asciiTheme="minorHAnsi" w:hAnsiTheme="minorHAnsi" w:cstheme="minorHAnsi"/>
                <w:color w:val="000000"/>
                <w:sz w:val="22"/>
                <w:szCs w:val="22"/>
              </w:rPr>
              <w:t>.</w:t>
            </w:r>
          </w:p>
          <w:p w14:paraId="43B5BCC3" w14:textId="67DDDA44" w:rsidR="00E83DFB" w:rsidRPr="00E12D2A" w:rsidRDefault="00E83DFB" w:rsidP="00E83DFB">
            <w:pPr>
              <w:jc w:val="both"/>
              <w:rPr>
                <w:rFonts w:asciiTheme="minorHAnsi" w:hAnsiTheme="minorHAnsi" w:cstheme="minorHAnsi"/>
                <w:color w:val="000000"/>
                <w:sz w:val="22"/>
                <w:szCs w:val="22"/>
                <w:lang w:eastAsia="zh-CN"/>
              </w:rPr>
            </w:pPr>
            <w:r w:rsidRPr="00E12D2A">
              <w:rPr>
                <w:rFonts w:asciiTheme="minorHAnsi" w:hAnsiTheme="minorHAnsi" w:cstheme="minorHAnsi"/>
                <w:color w:val="000000"/>
                <w:sz w:val="22"/>
                <w:szCs w:val="22"/>
              </w:rPr>
              <w:t>s</w:t>
            </w:r>
            <w:r w:rsidRPr="00E12D2A">
              <w:rPr>
                <w:rFonts w:asciiTheme="minorHAnsi" w:hAnsiTheme="minorHAnsi" w:cstheme="minorHAnsi"/>
                <w:color w:val="000000"/>
                <w:sz w:val="22"/>
                <w:szCs w:val="22"/>
                <w:lang w:eastAsia="zh-CN"/>
              </w:rPr>
              <w:t xml:space="preserve">tatinių kategorija </w:t>
            </w:r>
            <w:r w:rsidRPr="00E12D2A">
              <w:rPr>
                <w:rFonts w:asciiTheme="minorHAnsi" w:hAnsiTheme="minorHAnsi" w:cstheme="minorHAnsi"/>
                <w:color w:val="000000"/>
                <w:sz w:val="22"/>
                <w:szCs w:val="22"/>
              </w:rPr>
              <w:t>–</w:t>
            </w:r>
            <w:r w:rsidRPr="00E12D2A">
              <w:rPr>
                <w:rFonts w:asciiTheme="minorHAnsi" w:hAnsiTheme="minorHAnsi" w:cstheme="minorHAnsi"/>
                <w:color w:val="000000"/>
                <w:sz w:val="22"/>
                <w:szCs w:val="22"/>
                <w:lang w:eastAsia="zh-CN"/>
              </w:rPr>
              <w:t xml:space="preserve"> ypatingieji statiniai, statinio paskirtis – negyvenamieji pastatai.</w:t>
            </w:r>
            <w:r w:rsidRPr="00E12D2A">
              <w:rPr>
                <w:rFonts w:asciiTheme="minorHAnsi" w:hAnsiTheme="minorHAnsi" w:cstheme="minorHAnsi"/>
                <w:color w:val="000000"/>
                <w:sz w:val="22"/>
                <w:szCs w:val="22"/>
              </w:rPr>
              <w:t xml:space="preserve"> </w:t>
            </w:r>
          </w:p>
          <w:p w14:paraId="0523209C" w14:textId="77777777" w:rsidR="00AF449E" w:rsidRPr="00E12D2A" w:rsidRDefault="00E83DFB" w:rsidP="00E83DFB">
            <w:pPr>
              <w:autoSpaceDE w:val="0"/>
              <w:autoSpaceDN w:val="0"/>
              <w:adjustRightInd w:val="0"/>
              <w:rPr>
                <w:rFonts w:asciiTheme="minorHAnsi" w:hAnsiTheme="minorHAnsi" w:cstheme="minorHAnsi"/>
                <w:sz w:val="22"/>
                <w:szCs w:val="22"/>
              </w:rPr>
            </w:pPr>
            <w:r w:rsidRPr="00E12D2A">
              <w:rPr>
                <w:rFonts w:asciiTheme="minorHAnsi" w:hAnsiTheme="minorHAnsi" w:cstheme="minorHAnsi"/>
                <w:sz w:val="22"/>
                <w:szCs w:val="22"/>
              </w:rPr>
              <w:t>Projekto dalys: elektrotechnikos (iki 10 kV įtampos)</w:t>
            </w:r>
            <w:r w:rsidR="00D526DA" w:rsidRPr="00E12D2A">
              <w:rPr>
                <w:rFonts w:asciiTheme="minorHAnsi" w:hAnsiTheme="minorHAnsi" w:cstheme="minorHAnsi"/>
                <w:sz w:val="22"/>
                <w:szCs w:val="22"/>
              </w:rPr>
              <w:t>.</w:t>
            </w:r>
          </w:p>
          <w:p w14:paraId="1267436C" w14:textId="77777777" w:rsidR="00381BBA" w:rsidRPr="00E12D2A" w:rsidRDefault="00381BBA" w:rsidP="00E83DFB">
            <w:pPr>
              <w:autoSpaceDE w:val="0"/>
              <w:autoSpaceDN w:val="0"/>
              <w:adjustRightInd w:val="0"/>
              <w:rPr>
                <w:rFonts w:asciiTheme="minorHAnsi" w:hAnsiTheme="minorHAnsi" w:cstheme="minorHAnsi"/>
                <w:color w:val="000000"/>
                <w:sz w:val="22"/>
                <w:szCs w:val="22"/>
              </w:rPr>
            </w:pPr>
            <w:r w:rsidRPr="00E12D2A">
              <w:rPr>
                <w:rFonts w:asciiTheme="minorHAnsi" w:hAnsiTheme="minorHAnsi" w:cstheme="minorHAnsi"/>
                <w:color w:val="000000"/>
                <w:sz w:val="22"/>
                <w:szCs w:val="22"/>
              </w:rPr>
              <w:t xml:space="preserve">2.1.2. </w:t>
            </w:r>
            <w:r w:rsidR="003C3C9A" w:rsidRPr="00E12D2A">
              <w:rPr>
                <w:rFonts w:asciiTheme="minorHAnsi" w:hAnsiTheme="minorHAnsi" w:cstheme="minorHAnsi"/>
                <w:color w:val="000000"/>
                <w:sz w:val="22"/>
                <w:szCs w:val="22"/>
              </w:rPr>
              <w:t>turintį ne mažiau kaip 3 metų ypatingojo statinio projekto dalies vadovo patirtį elektros tinklų projektavimo srityje.</w:t>
            </w:r>
          </w:p>
          <w:p w14:paraId="67346FAD" w14:textId="3A9D24AE" w:rsidR="002671F9" w:rsidRPr="00E12D2A" w:rsidRDefault="002671F9" w:rsidP="00E83DFB">
            <w:pPr>
              <w:autoSpaceDE w:val="0"/>
              <w:autoSpaceDN w:val="0"/>
              <w:adjustRightInd w:val="0"/>
              <w:rPr>
                <w:rFonts w:asciiTheme="minorHAnsi" w:hAnsiTheme="minorHAnsi" w:cstheme="minorHAnsi"/>
                <w:color w:val="000000"/>
                <w:sz w:val="22"/>
                <w:szCs w:val="22"/>
                <w:lang w:val="fr-FR"/>
              </w:rPr>
            </w:pPr>
            <w:r w:rsidRPr="00E12D2A">
              <w:rPr>
                <w:rFonts w:asciiTheme="minorHAnsi" w:hAnsiTheme="minorHAnsi" w:cstheme="minorHAnsi"/>
                <w:color w:val="000000"/>
                <w:sz w:val="22"/>
                <w:szCs w:val="22"/>
                <w:lang w:val="fr-FR"/>
              </w:rPr>
              <w:t xml:space="preserve">2.1.3. </w:t>
            </w:r>
            <w:r w:rsidRPr="00E12D2A">
              <w:rPr>
                <w:rFonts w:asciiTheme="minorHAnsi" w:hAnsiTheme="minorHAnsi" w:cstheme="minorHAnsi"/>
                <w:color w:val="000000"/>
                <w:sz w:val="22"/>
                <w:szCs w:val="22"/>
              </w:rPr>
              <w:t>yra atestuotas procesų valdymo ir automatizacijos specialistas</w:t>
            </w:r>
            <w:r w:rsidR="00AD0C55">
              <w:rPr>
                <w:rFonts w:asciiTheme="minorHAnsi" w:hAnsiTheme="minorHAnsi" w:cstheme="minorHAnsi"/>
                <w:color w:val="000000"/>
                <w:sz w:val="22"/>
                <w:szCs w:val="22"/>
              </w:rPr>
              <w:t>.</w:t>
            </w:r>
          </w:p>
        </w:tc>
        <w:tc>
          <w:tcPr>
            <w:tcW w:w="17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FA88B" w14:textId="06AF1A43" w:rsidR="678A1524" w:rsidRPr="004B69FA" w:rsidRDefault="678A1524" w:rsidP="004B69FA">
            <w:pPr>
              <w:jc w:val="both"/>
              <w:rPr>
                <w:rFonts w:asciiTheme="minorHAnsi" w:eastAsia="Calibri" w:hAnsiTheme="minorHAnsi" w:cstheme="minorBidi"/>
                <w:sz w:val="22"/>
                <w:szCs w:val="22"/>
              </w:rPr>
            </w:pPr>
            <w:r w:rsidRPr="38167C54">
              <w:rPr>
                <w:rFonts w:asciiTheme="minorHAnsi" w:hAnsiTheme="minorHAnsi" w:cstheme="minorBidi"/>
                <w:b/>
                <w:bCs/>
                <w:sz w:val="22"/>
                <w:szCs w:val="22"/>
                <w:lang w:val="lt"/>
              </w:rPr>
              <w:t>Pateikiama su pasiūlymu:</w:t>
            </w:r>
          </w:p>
          <w:p w14:paraId="6B11D5B8" w14:textId="3FAEFAC3" w:rsidR="678A1524" w:rsidRPr="004B69FA" w:rsidRDefault="678A1524" w:rsidP="004B69FA">
            <w:pPr>
              <w:jc w:val="both"/>
              <w:rPr>
                <w:rFonts w:asciiTheme="minorHAnsi" w:hAnsiTheme="minorHAnsi" w:cstheme="minorBidi"/>
                <w:color w:val="000000" w:themeColor="text1"/>
                <w:sz w:val="22"/>
                <w:szCs w:val="22"/>
                <w:lang w:val="lt"/>
              </w:rPr>
            </w:pPr>
            <w:r w:rsidRPr="3946622A">
              <w:rPr>
                <w:rFonts w:asciiTheme="minorHAnsi" w:hAnsiTheme="minorHAnsi" w:cstheme="minorBidi"/>
                <w:color w:val="000000" w:themeColor="text1"/>
                <w:sz w:val="22"/>
                <w:szCs w:val="22"/>
                <w:lang w:val="lt"/>
              </w:rPr>
              <w:t>informacija užpildant specialiųjų pirkimo sąlygų 9 priedą „</w:t>
            </w:r>
            <w:r w:rsidR="00D8499E" w:rsidRPr="3946622A">
              <w:rPr>
                <w:rFonts w:asciiTheme="minorHAnsi" w:hAnsiTheme="minorHAnsi" w:cstheme="minorBidi"/>
                <w:color w:val="000000" w:themeColor="text1"/>
                <w:sz w:val="22"/>
                <w:szCs w:val="22"/>
                <w:lang w:val="lt"/>
              </w:rPr>
              <w:t>Si</w:t>
            </w:r>
            <w:r w:rsidR="00D8499E" w:rsidRPr="3946622A">
              <w:rPr>
                <w:rFonts w:asciiTheme="minorHAnsi" w:hAnsiTheme="minorHAnsi" w:cstheme="minorBidi"/>
                <w:color w:val="000000" w:themeColor="text1"/>
                <w:sz w:val="22"/>
                <w:szCs w:val="22"/>
              </w:rPr>
              <w:t>ūlomų specialistų</w:t>
            </w:r>
            <w:r w:rsidRPr="3946622A">
              <w:rPr>
                <w:rFonts w:asciiTheme="minorHAnsi" w:hAnsiTheme="minorHAnsi" w:cstheme="minorBidi"/>
                <w:color w:val="000000" w:themeColor="text1"/>
                <w:sz w:val="22"/>
                <w:szCs w:val="22"/>
                <w:lang w:val="lt"/>
              </w:rPr>
              <w:t xml:space="preserve"> sąrašas“.</w:t>
            </w:r>
          </w:p>
          <w:p w14:paraId="3162CD07" w14:textId="72718ED5" w:rsidR="6C4012FB" w:rsidRDefault="6C4012FB" w:rsidP="6C4012FB">
            <w:pPr>
              <w:jc w:val="both"/>
              <w:rPr>
                <w:rFonts w:asciiTheme="minorHAnsi" w:hAnsiTheme="minorHAnsi" w:cstheme="minorBidi"/>
                <w:sz w:val="22"/>
                <w:szCs w:val="22"/>
              </w:rPr>
            </w:pPr>
          </w:p>
          <w:p w14:paraId="2EA1062F" w14:textId="77777777" w:rsidR="00D8499E" w:rsidRDefault="00D8499E" w:rsidP="00D8499E">
            <w:pPr>
              <w:jc w:val="both"/>
              <w:textAlignment w:val="baseline"/>
              <w:rPr>
                <w:rFonts w:asciiTheme="minorHAnsi" w:hAnsiTheme="minorHAnsi" w:cstheme="minorBidi"/>
                <w:sz w:val="22"/>
                <w:szCs w:val="22"/>
              </w:rPr>
            </w:pPr>
            <w:r w:rsidRPr="3946622A">
              <w:rPr>
                <w:rFonts w:asciiTheme="minorHAnsi" w:hAnsiTheme="minorHAnsi" w:cstheme="minorBidi"/>
                <w:b/>
                <w:bCs/>
                <w:color w:val="000000" w:themeColor="text1"/>
                <w:sz w:val="22"/>
                <w:szCs w:val="22"/>
              </w:rPr>
              <w:t>Galimo laimėtojo bus prašoma pateikti:</w:t>
            </w:r>
          </w:p>
          <w:p w14:paraId="4268EEFE" w14:textId="77777777" w:rsidR="008D684D" w:rsidRPr="00E12D2A" w:rsidRDefault="008D684D" w:rsidP="008D684D">
            <w:pPr>
              <w:jc w:val="both"/>
              <w:textAlignment w:val="baseline"/>
              <w:rPr>
                <w:rFonts w:asciiTheme="minorHAnsi" w:hAnsiTheme="minorHAnsi" w:cstheme="minorHAnsi"/>
                <w:sz w:val="22"/>
                <w:szCs w:val="22"/>
              </w:rPr>
            </w:pPr>
            <w:r w:rsidRPr="00E12D2A">
              <w:rPr>
                <w:rFonts w:asciiTheme="minorHAnsi" w:hAnsiTheme="minorHAnsi" w:cstheme="minorHAnsi"/>
                <w:sz w:val="22"/>
                <w:szCs w:val="22"/>
              </w:rPr>
              <w:t xml:space="preserve">1) sutarties vykdymui paskirto specialisto patirties aprašymas, nurodant, pirkimo sutarties vykdymo metu priskiriamų pareigų pavadinimą [ir specialisto patirtį reikalaujamoje srityje ir (arba) išvardinant specialisto vykdytus projektus ir (ar) užduotis, atitinkančias keliamus reikalavimus]; </w:t>
            </w:r>
          </w:p>
          <w:p w14:paraId="4EA560A3" w14:textId="77777777" w:rsidR="008D684D" w:rsidRPr="00E12D2A" w:rsidRDefault="008D684D" w:rsidP="008D684D">
            <w:pPr>
              <w:jc w:val="both"/>
              <w:textAlignment w:val="baseline"/>
              <w:rPr>
                <w:rFonts w:asciiTheme="minorHAnsi" w:hAnsiTheme="minorHAnsi" w:cstheme="minorHAnsi"/>
                <w:sz w:val="22"/>
                <w:szCs w:val="22"/>
              </w:rPr>
            </w:pPr>
            <w:r w:rsidRPr="00E12D2A">
              <w:rPr>
                <w:rFonts w:asciiTheme="minorHAnsi" w:hAnsiTheme="minorHAnsi" w:cstheme="minorHAnsi"/>
                <w:sz w:val="22"/>
                <w:szCs w:val="22"/>
              </w:rPr>
              <w:t xml:space="preserve">2) jeigu specialistas nėra tiekėjo darbuotojas, pateikiamas specialisto pasirašytas sutikimas teikti paslaugas, jeigu tiekėjas laimės viešąjį pirkimą ir bus pasirašyta pirkimo sutartis; </w:t>
            </w:r>
          </w:p>
          <w:p w14:paraId="303EE84F" w14:textId="783251E0" w:rsidR="00AF449E" w:rsidRPr="00E12D2A" w:rsidRDefault="008D684D" w:rsidP="008D684D">
            <w:pPr>
              <w:jc w:val="both"/>
              <w:textAlignment w:val="baseline"/>
              <w:rPr>
                <w:rFonts w:asciiTheme="minorHAnsi" w:hAnsiTheme="minorHAnsi" w:cstheme="minorHAnsi"/>
                <w:sz w:val="22"/>
                <w:szCs w:val="22"/>
              </w:rPr>
            </w:pPr>
            <w:r w:rsidRPr="00E12D2A">
              <w:rPr>
                <w:rFonts w:asciiTheme="minorHAnsi" w:hAnsiTheme="minorHAnsi" w:cstheme="minorHAnsi"/>
                <w:sz w:val="22"/>
                <w:szCs w:val="22"/>
              </w:rPr>
              <w:t>3) siūlomo specialisto diplomų / atestatų / sertifikatų, pagrindžiančių reikalaujamą kvalifikaciją, kopijos (jei taikoma).</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8FF011" w14:textId="77777777" w:rsidR="008D684D" w:rsidRPr="00E12D2A" w:rsidRDefault="008D684D" w:rsidP="008D684D">
            <w:pPr>
              <w:jc w:val="both"/>
              <w:rPr>
                <w:rFonts w:asciiTheme="minorHAnsi" w:hAnsiTheme="minorHAnsi" w:cstheme="minorHAnsi"/>
                <w:color w:val="000000"/>
                <w:sz w:val="22"/>
                <w:szCs w:val="22"/>
              </w:rPr>
            </w:pPr>
            <w:r w:rsidRPr="00E12D2A">
              <w:rPr>
                <w:rFonts w:asciiTheme="minorHAnsi" w:hAnsiTheme="minorHAnsi" w:cstheme="minorHAnsi"/>
                <w:color w:val="000000"/>
                <w:sz w:val="22"/>
                <w:szCs w:val="22"/>
              </w:rPr>
              <w:t>- jeigu pasiūlymą teikia ūkio subjektų grupė – reikalavimą turi atitikti kiekvienas ūkio subjektų grupės narys (-iai), pagal jų prisiimamus įsipareigojimus pirkimo sutarčiai vykdyti;</w:t>
            </w:r>
          </w:p>
          <w:p w14:paraId="7862DA57" w14:textId="3E695B4D" w:rsidR="00AF449E" w:rsidRPr="00E12D2A" w:rsidRDefault="008D684D" w:rsidP="008D684D">
            <w:pPr>
              <w:autoSpaceDE w:val="0"/>
              <w:autoSpaceDN w:val="0"/>
              <w:adjustRightInd w:val="0"/>
              <w:rPr>
                <w:rFonts w:asciiTheme="minorHAnsi" w:hAnsiTheme="minorHAnsi" w:cstheme="minorHAnsi"/>
                <w:color w:val="000000"/>
                <w:sz w:val="22"/>
                <w:szCs w:val="22"/>
                <w:highlight w:val="yellow"/>
              </w:rPr>
            </w:pPr>
            <w:r w:rsidRPr="00E12D2A">
              <w:rPr>
                <w:rFonts w:asciiTheme="minorHAnsi" w:hAnsiTheme="minorHAnsi" w:cstheme="minorHAnsi"/>
                <w:color w:val="000000"/>
                <w:sz w:val="22"/>
                <w:szCs w:val="22"/>
              </w:rPr>
              <w:t>- tiekėjas gali remtis kitų ūkio subjektų pajėgumais tik tuomet, kai tie subjektai, kurių</w:t>
            </w:r>
            <w:r w:rsidR="006D3550">
              <w:rPr>
                <w:rFonts w:asciiTheme="minorHAnsi" w:hAnsiTheme="minorHAnsi" w:cstheme="minorHAnsi"/>
                <w:color w:val="000000"/>
                <w:sz w:val="22"/>
                <w:szCs w:val="22"/>
              </w:rPr>
              <w:t xml:space="preserve"> </w:t>
            </w:r>
            <w:r w:rsidRPr="00E12D2A">
              <w:rPr>
                <w:rFonts w:asciiTheme="minorHAnsi" w:hAnsiTheme="minorHAnsi" w:cstheme="minorHAnsi"/>
                <w:color w:val="000000"/>
                <w:sz w:val="22"/>
                <w:szCs w:val="22"/>
              </w:rPr>
              <w:t>pajėgumais buvo pasiremta, patys teiks paslaugas ar atliks darbus, kuriems reikia jų pajėgumų.</w:t>
            </w:r>
          </w:p>
        </w:tc>
      </w:tr>
      <w:tr w:rsidR="00557A21" w:rsidRPr="00E12D2A" w14:paraId="28F56230" w14:textId="77777777" w:rsidTr="6C4012FB">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0E4132" w14:textId="77777777" w:rsidR="00557A21" w:rsidRPr="00E12D2A" w:rsidRDefault="00557A21" w:rsidP="00AF449E">
            <w:pPr>
              <w:pStyle w:val="ListParagraph"/>
              <w:numPr>
                <w:ilvl w:val="1"/>
                <w:numId w:val="42"/>
              </w:numPr>
              <w:spacing w:before="60" w:after="60" w:line="256" w:lineRule="auto"/>
              <w:ind w:left="357" w:hanging="357"/>
              <w:jc w:val="right"/>
              <w:rPr>
                <w:rFonts w:asciiTheme="minorHAnsi" w:eastAsiaTheme="minorHAnsi" w:hAnsiTheme="minorHAnsi" w:cs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E0F218" w14:textId="001356CF" w:rsidR="002671F9" w:rsidRPr="00E12D2A" w:rsidRDefault="002671F9" w:rsidP="6788214D">
            <w:pPr>
              <w:jc w:val="both"/>
              <w:rPr>
                <w:rFonts w:asciiTheme="minorHAnsi" w:hAnsiTheme="minorHAnsi" w:cstheme="minorBidi"/>
                <w:sz w:val="22"/>
                <w:szCs w:val="22"/>
                <w:lang w:eastAsia="zh-CN"/>
              </w:rPr>
            </w:pPr>
            <w:r w:rsidRPr="6788214D">
              <w:rPr>
                <w:rFonts w:asciiTheme="minorHAnsi" w:hAnsiTheme="minorHAnsi" w:cstheme="minorBidi"/>
                <w:sz w:val="22"/>
                <w:szCs w:val="22"/>
                <w:lang w:eastAsia="zh-CN"/>
              </w:rPr>
              <w:t xml:space="preserve">Tiekėjas sutarties vykdymui turi paskirti ne mažiau kaip 1 (vieną) specialistą, </w:t>
            </w:r>
            <w:r w:rsidRPr="6788214D">
              <w:rPr>
                <w:rFonts w:asciiTheme="minorHAnsi" w:eastAsia="Calibri" w:hAnsiTheme="minorHAnsi" w:cstheme="minorBidi"/>
                <w:sz w:val="22"/>
                <w:szCs w:val="22"/>
              </w:rPr>
              <w:t>elektrotechnikos dalies vadovas</w:t>
            </w:r>
            <w:r w:rsidRPr="6788214D">
              <w:rPr>
                <w:rFonts w:asciiTheme="minorHAnsi" w:hAnsiTheme="minorHAnsi" w:cstheme="minorBidi"/>
                <w:sz w:val="22"/>
                <w:szCs w:val="22"/>
                <w:lang w:eastAsia="zh-CN"/>
              </w:rPr>
              <w:t>, kuris turi atitikti šiuos reikalavimus:</w:t>
            </w:r>
          </w:p>
          <w:p w14:paraId="7EB4263B" w14:textId="77777777" w:rsidR="002671F9" w:rsidRPr="00E12D2A" w:rsidRDefault="002671F9" w:rsidP="002671F9">
            <w:pPr>
              <w:jc w:val="both"/>
              <w:rPr>
                <w:rFonts w:asciiTheme="minorHAnsi" w:hAnsiTheme="minorHAnsi" w:cstheme="minorHAnsi"/>
                <w:color w:val="000000"/>
                <w:sz w:val="22"/>
                <w:szCs w:val="22"/>
                <w:lang w:eastAsia="zh-CN"/>
              </w:rPr>
            </w:pPr>
          </w:p>
          <w:p w14:paraId="4173FDC7" w14:textId="77777777" w:rsidR="00557A21" w:rsidRPr="00C908AC" w:rsidRDefault="002671F9" w:rsidP="002671F9">
            <w:pPr>
              <w:pStyle w:val="ListParagraph"/>
              <w:numPr>
                <w:ilvl w:val="2"/>
                <w:numId w:val="42"/>
              </w:numPr>
              <w:autoSpaceDE w:val="0"/>
              <w:autoSpaceDN w:val="0"/>
              <w:adjustRightInd w:val="0"/>
              <w:ind w:left="691"/>
              <w:rPr>
                <w:rFonts w:asciiTheme="minorHAnsi" w:eastAsia="Calibri" w:hAnsiTheme="minorHAnsi" w:cstheme="minorHAnsi"/>
                <w:sz w:val="22"/>
                <w:szCs w:val="22"/>
              </w:rPr>
            </w:pPr>
            <w:r w:rsidRPr="00E12D2A">
              <w:rPr>
                <w:rFonts w:asciiTheme="minorHAnsi" w:hAnsiTheme="minorHAnsi" w:cstheme="minorHAnsi"/>
                <w:color w:val="000000"/>
                <w:sz w:val="22"/>
                <w:szCs w:val="22"/>
              </w:rPr>
              <w:t>yra atestuotas procesų valdymo ir automatizacijos specialistas</w:t>
            </w:r>
            <w:r w:rsidR="00004A98" w:rsidRPr="00E12D2A">
              <w:rPr>
                <w:rFonts w:asciiTheme="minorHAnsi" w:hAnsiTheme="minorHAnsi" w:cstheme="minorHAnsi"/>
                <w:color w:val="000000"/>
                <w:sz w:val="22"/>
                <w:szCs w:val="22"/>
              </w:rPr>
              <w:t>.</w:t>
            </w:r>
          </w:p>
          <w:p w14:paraId="4077F139" w14:textId="49C3B09E" w:rsidR="00E16D6A" w:rsidRPr="00C908AC" w:rsidRDefault="00E16D6A" w:rsidP="00C908AC">
            <w:pPr>
              <w:pStyle w:val="ListParagraph"/>
              <w:numPr>
                <w:ilvl w:val="2"/>
                <w:numId w:val="42"/>
              </w:numPr>
              <w:ind w:left="691"/>
              <w:jc w:val="both"/>
              <w:rPr>
                <w:rFonts w:cstheme="minorHAnsi"/>
                <w:color w:val="000000"/>
                <w:sz w:val="22"/>
                <w:szCs w:val="22"/>
                <w:lang w:eastAsia="zh-CN"/>
              </w:rPr>
            </w:pPr>
            <w:r w:rsidRPr="00C908AC">
              <w:rPr>
                <w:rFonts w:cstheme="minorHAnsi"/>
                <w:color w:val="000000"/>
                <w:sz w:val="22"/>
                <w:szCs w:val="22"/>
                <w:lang w:eastAsia="zh-CN"/>
              </w:rPr>
              <w:t xml:space="preserve">turintį teisę eiti ypatingo statinio </w:t>
            </w:r>
            <w:r>
              <w:rPr>
                <w:rFonts w:cstheme="minorHAnsi"/>
                <w:color w:val="000000"/>
                <w:sz w:val="22"/>
                <w:szCs w:val="22"/>
              </w:rPr>
              <w:t xml:space="preserve">elektrotechnikos </w:t>
            </w:r>
            <w:r w:rsidRPr="00C908AC">
              <w:rPr>
                <w:rFonts w:cstheme="minorHAnsi"/>
                <w:color w:val="000000"/>
                <w:sz w:val="22"/>
                <w:szCs w:val="22"/>
              </w:rPr>
              <w:t>dalies</w:t>
            </w:r>
            <w:r w:rsidRPr="00C908AC">
              <w:rPr>
                <w:rFonts w:cstheme="minorHAnsi"/>
                <w:color w:val="000000"/>
                <w:sz w:val="22"/>
                <w:szCs w:val="22"/>
                <w:lang w:eastAsia="zh-CN"/>
              </w:rPr>
              <w:t xml:space="preserve"> vadovo pareigas</w:t>
            </w:r>
            <w:r w:rsidRPr="00C908AC">
              <w:rPr>
                <w:rFonts w:cstheme="minorHAnsi"/>
                <w:color w:val="000000"/>
                <w:sz w:val="22"/>
                <w:szCs w:val="22"/>
              </w:rPr>
              <w:t>.</w:t>
            </w:r>
          </w:p>
          <w:p w14:paraId="546DFDD5" w14:textId="77777777" w:rsidR="00E16D6A" w:rsidRPr="00E12D2A" w:rsidRDefault="00E16D6A" w:rsidP="00C908AC">
            <w:pPr>
              <w:ind w:left="691"/>
              <w:jc w:val="both"/>
              <w:rPr>
                <w:rFonts w:asciiTheme="minorHAnsi" w:hAnsiTheme="minorHAnsi" w:cstheme="minorHAnsi"/>
                <w:color w:val="000000"/>
                <w:sz w:val="22"/>
                <w:szCs w:val="22"/>
                <w:lang w:eastAsia="zh-CN"/>
              </w:rPr>
            </w:pPr>
            <w:r w:rsidRPr="00E12D2A">
              <w:rPr>
                <w:rFonts w:asciiTheme="minorHAnsi" w:hAnsiTheme="minorHAnsi" w:cstheme="minorHAnsi"/>
                <w:color w:val="000000"/>
                <w:sz w:val="22"/>
                <w:szCs w:val="22"/>
              </w:rPr>
              <w:t>s</w:t>
            </w:r>
            <w:r w:rsidRPr="00E12D2A">
              <w:rPr>
                <w:rFonts w:asciiTheme="minorHAnsi" w:hAnsiTheme="minorHAnsi" w:cstheme="minorHAnsi"/>
                <w:color w:val="000000"/>
                <w:sz w:val="22"/>
                <w:szCs w:val="22"/>
                <w:lang w:eastAsia="zh-CN"/>
              </w:rPr>
              <w:t xml:space="preserve">tatinių kategorija </w:t>
            </w:r>
            <w:r w:rsidRPr="00E12D2A">
              <w:rPr>
                <w:rFonts w:asciiTheme="minorHAnsi" w:hAnsiTheme="minorHAnsi" w:cstheme="minorHAnsi"/>
                <w:color w:val="000000"/>
                <w:sz w:val="22"/>
                <w:szCs w:val="22"/>
              </w:rPr>
              <w:t>–</w:t>
            </w:r>
            <w:r w:rsidRPr="00E12D2A">
              <w:rPr>
                <w:rFonts w:asciiTheme="minorHAnsi" w:hAnsiTheme="minorHAnsi" w:cstheme="minorHAnsi"/>
                <w:color w:val="000000"/>
                <w:sz w:val="22"/>
                <w:szCs w:val="22"/>
                <w:lang w:eastAsia="zh-CN"/>
              </w:rPr>
              <w:t xml:space="preserve"> ypatingieji statiniai, statinio paskirtis – negyvenamieji pastatai.</w:t>
            </w:r>
            <w:r w:rsidRPr="00E12D2A">
              <w:rPr>
                <w:rFonts w:asciiTheme="minorHAnsi" w:hAnsiTheme="minorHAnsi" w:cstheme="minorHAnsi"/>
                <w:color w:val="000000"/>
                <w:sz w:val="22"/>
                <w:szCs w:val="22"/>
              </w:rPr>
              <w:t xml:space="preserve"> </w:t>
            </w:r>
          </w:p>
          <w:p w14:paraId="75E7E56A" w14:textId="1AAFC453" w:rsidR="0007753B" w:rsidRPr="00E12D2A" w:rsidRDefault="00E16D6A" w:rsidP="00C908AC">
            <w:pPr>
              <w:pStyle w:val="ListParagraph"/>
              <w:autoSpaceDE w:val="0"/>
              <w:autoSpaceDN w:val="0"/>
              <w:adjustRightInd w:val="0"/>
              <w:ind w:left="691"/>
              <w:rPr>
                <w:rFonts w:asciiTheme="minorHAnsi" w:eastAsia="Calibri" w:hAnsiTheme="minorHAnsi" w:cstheme="minorHAnsi"/>
                <w:sz w:val="22"/>
                <w:szCs w:val="22"/>
              </w:rPr>
            </w:pPr>
            <w:r w:rsidRPr="00E12D2A">
              <w:rPr>
                <w:rFonts w:asciiTheme="minorHAnsi" w:hAnsiTheme="minorHAnsi" w:cstheme="minorHAnsi"/>
                <w:sz w:val="22"/>
                <w:szCs w:val="22"/>
              </w:rPr>
              <w:t>Projekto dalys: elektrotechnikos (iki 10 kV įtampos).</w:t>
            </w:r>
          </w:p>
        </w:tc>
        <w:tc>
          <w:tcPr>
            <w:tcW w:w="17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9C99FE" w14:textId="77777777" w:rsidR="0090600A" w:rsidRPr="00E12D2A" w:rsidRDefault="0090600A" w:rsidP="0090600A">
            <w:pPr>
              <w:textAlignment w:val="baseline"/>
              <w:rPr>
                <w:rFonts w:asciiTheme="minorHAnsi" w:hAnsiTheme="minorHAnsi" w:cstheme="minorBidi"/>
                <w:sz w:val="22"/>
                <w:szCs w:val="22"/>
              </w:rPr>
            </w:pPr>
            <w:r w:rsidRPr="6788214D">
              <w:rPr>
                <w:rFonts w:asciiTheme="minorHAnsi" w:hAnsiTheme="minorHAnsi" w:cstheme="minorBidi"/>
                <w:b/>
                <w:bCs/>
                <w:sz w:val="22"/>
                <w:szCs w:val="22"/>
              </w:rPr>
              <w:t>Pateikiama</w:t>
            </w:r>
            <w:r>
              <w:rPr>
                <w:rFonts w:asciiTheme="minorHAnsi" w:hAnsiTheme="minorHAnsi" w:cstheme="minorBidi"/>
                <w:b/>
                <w:bCs/>
                <w:sz w:val="22"/>
                <w:szCs w:val="22"/>
              </w:rPr>
              <w:t xml:space="preserve"> su pasiūlymu</w:t>
            </w:r>
            <w:r w:rsidRPr="6788214D">
              <w:rPr>
                <w:rFonts w:asciiTheme="minorHAnsi" w:hAnsiTheme="minorHAnsi" w:cstheme="minorBidi"/>
                <w:sz w:val="22"/>
                <w:szCs w:val="22"/>
              </w:rPr>
              <w:t>:</w:t>
            </w:r>
          </w:p>
          <w:p w14:paraId="09CC9DB0" w14:textId="175DD840" w:rsidR="0090600A" w:rsidRDefault="0090600A" w:rsidP="0090600A">
            <w:pPr>
              <w:autoSpaceDE w:val="0"/>
              <w:autoSpaceDN w:val="0"/>
              <w:adjustRightInd w:val="0"/>
              <w:rPr>
                <w:rFonts w:asciiTheme="minorHAnsi" w:hAnsiTheme="minorHAnsi" w:cstheme="minorBidi"/>
                <w:color w:val="000000" w:themeColor="text1"/>
                <w:sz w:val="22"/>
                <w:szCs w:val="22"/>
              </w:rPr>
            </w:pPr>
            <w:r w:rsidRPr="6788214D">
              <w:rPr>
                <w:rFonts w:asciiTheme="minorHAnsi" w:hAnsiTheme="minorHAnsi" w:cstheme="minorBidi"/>
                <w:color w:val="000000" w:themeColor="text1"/>
                <w:sz w:val="22"/>
                <w:szCs w:val="22"/>
              </w:rPr>
              <w:t xml:space="preserve">1) informacija užpildant specialiųjų pirkimo sąlygų </w:t>
            </w:r>
            <w:r w:rsidR="00FD34F4">
              <w:rPr>
                <w:rFonts w:asciiTheme="minorHAnsi" w:hAnsiTheme="minorHAnsi" w:cstheme="minorBidi"/>
                <w:color w:val="000000" w:themeColor="text1"/>
                <w:sz w:val="22"/>
                <w:szCs w:val="22"/>
              </w:rPr>
              <w:t>9</w:t>
            </w:r>
            <w:r w:rsidRPr="6788214D">
              <w:rPr>
                <w:rFonts w:asciiTheme="minorHAnsi" w:hAnsiTheme="minorHAnsi" w:cstheme="minorBidi"/>
                <w:color w:val="000000" w:themeColor="text1"/>
                <w:sz w:val="22"/>
                <w:szCs w:val="22"/>
              </w:rPr>
              <w:t xml:space="preserve"> priedo „</w:t>
            </w:r>
            <w:r w:rsidR="00D8499E">
              <w:rPr>
                <w:rFonts w:asciiTheme="minorHAnsi" w:hAnsiTheme="minorHAnsi" w:cstheme="minorBidi"/>
                <w:color w:val="000000" w:themeColor="text1"/>
                <w:sz w:val="22"/>
                <w:szCs w:val="22"/>
              </w:rPr>
              <w:t>Siūlomų specialistų</w:t>
            </w:r>
            <w:r w:rsidRPr="6788214D">
              <w:rPr>
                <w:rFonts w:asciiTheme="minorHAnsi" w:hAnsiTheme="minorHAnsi" w:cstheme="minorBidi"/>
                <w:color w:val="000000" w:themeColor="text1"/>
                <w:sz w:val="22"/>
                <w:szCs w:val="22"/>
              </w:rPr>
              <w:t xml:space="preserve"> sąrašas“.  </w:t>
            </w:r>
          </w:p>
          <w:p w14:paraId="33EC9769" w14:textId="77777777" w:rsidR="0090600A" w:rsidRDefault="0090600A" w:rsidP="00004A98">
            <w:pPr>
              <w:jc w:val="both"/>
              <w:textAlignment w:val="baseline"/>
              <w:rPr>
                <w:rFonts w:asciiTheme="minorHAnsi" w:hAnsiTheme="minorHAnsi" w:cstheme="minorHAnsi"/>
                <w:sz w:val="22"/>
                <w:szCs w:val="22"/>
              </w:rPr>
            </w:pPr>
          </w:p>
          <w:p w14:paraId="13FE1CD0" w14:textId="2ED0D21B" w:rsidR="0090600A" w:rsidRDefault="00FD34F4" w:rsidP="00004A98">
            <w:pPr>
              <w:jc w:val="both"/>
              <w:textAlignment w:val="baseline"/>
              <w:rPr>
                <w:rFonts w:asciiTheme="minorHAnsi" w:hAnsiTheme="minorHAnsi" w:cstheme="minorHAnsi"/>
                <w:sz w:val="22"/>
                <w:szCs w:val="22"/>
              </w:rPr>
            </w:pPr>
            <w:r w:rsidRPr="00F35E5F">
              <w:rPr>
                <w:rFonts w:asciiTheme="minorHAnsi" w:hAnsiTheme="minorHAnsi" w:cstheme="minorBidi"/>
                <w:b/>
                <w:bCs/>
                <w:color w:val="000000"/>
                <w:sz w:val="22"/>
                <w:szCs w:val="22"/>
              </w:rPr>
              <w:t>Galimo laimėtojo bus prašoma pateikti:</w:t>
            </w:r>
          </w:p>
          <w:p w14:paraId="6A7BD032" w14:textId="4F192DC7" w:rsidR="00004A98" w:rsidRPr="00E12D2A" w:rsidRDefault="00004A98" w:rsidP="00004A98">
            <w:pPr>
              <w:jc w:val="both"/>
              <w:textAlignment w:val="baseline"/>
              <w:rPr>
                <w:rFonts w:asciiTheme="minorHAnsi" w:hAnsiTheme="minorHAnsi" w:cstheme="minorHAnsi"/>
                <w:sz w:val="22"/>
                <w:szCs w:val="22"/>
              </w:rPr>
            </w:pPr>
            <w:r w:rsidRPr="00E12D2A">
              <w:rPr>
                <w:rFonts w:asciiTheme="minorHAnsi" w:hAnsiTheme="minorHAnsi" w:cstheme="minorHAnsi"/>
                <w:sz w:val="22"/>
                <w:szCs w:val="22"/>
              </w:rPr>
              <w:t xml:space="preserve">1) sutarties vykdymui paskirto specialisto patirties aprašymas, nurodant, pirkimo sutarties vykdymo metu priskiriamų pareigų pavadinimą [ir specialisto patirtį reikalaujamoje srityje ir (arba) išvardinant specialisto vykdytus projektus ir (ar) užduotis, atitinkančias keliamus reikalavimus]; </w:t>
            </w:r>
          </w:p>
          <w:p w14:paraId="2AEEF14C" w14:textId="77777777" w:rsidR="00004A98" w:rsidRPr="00E12D2A" w:rsidRDefault="00004A98" w:rsidP="00004A98">
            <w:pPr>
              <w:jc w:val="both"/>
              <w:textAlignment w:val="baseline"/>
              <w:rPr>
                <w:rFonts w:asciiTheme="minorHAnsi" w:hAnsiTheme="minorHAnsi" w:cstheme="minorHAnsi"/>
                <w:sz w:val="22"/>
                <w:szCs w:val="22"/>
              </w:rPr>
            </w:pPr>
            <w:r w:rsidRPr="00E12D2A">
              <w:rPr>
                <w:rFonts w:asciiTheme="minorHAnsi" w:hAnsiTheme="minorHAnsi" w:cstheme="minorHAnsi"/>
                <w:sz w:val="22"/>
                <w:szCs w:val="22"/>
              </w:rPr>
              <w:t xml:space="preserve">2) jeigu specialistas nėra tiekėjo darbuotojas, pateikiamas specialisto pasirašytas sutikimas teikti paslaugas, jeigu tiekėjas laimės viešąjį pirkimą ir bus pasirašyta pirkimo sutartis; </w:t>
            </w:r>
          </w:p>
          <w:p w14:paraId="5C5913EF" w14:textId="315F3794" w:rsidR="00557A21" w:rsidRPr="00E12D2A" w:rsidRDefault="00004A98" w:rsidP="006928F1">
            <w:pPr>
              <w:jc w:val="both"/>
              <w:textAlignment w:val="baseline"/>
              <w:rPr>
                <w:rFonts w:asciiTheme="minorHAnsi" w:hAnsiTheme="minorHAnsi" w:cstheme="minorHAnsi"/>
                <w:sz w:val="22"/>
                <w:szCs w:val="22"/>
              </w:rPr>
            </w:pPr>
            <w:r w:rsidRPr="00E12D2A">
              <w:rPr>
                <w:rFonts w:asciiTheme="minorHAnsi" w:hAnsiTheme="minorHAnsi" w:cstheme="minorHAnsi"/>
                <w:sz w:val="22"/>
                <w:szCs w:val="22"/>
              </w:rPr>
              <w:t>3) siūlomo specialisto diplomų / atestatų / sertifikatų, pagrindžiančių reikalaujamą kvalifikaciją, kopijos (jei taikoma).</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C13FD" w14:textId="77777777" w:rsidR="00004A98" w:rsidRPr="00E12D2A" w:rsidRDefault="00004A98" w:rsidP="00004A98">
            <w:pPr>
              <w:jc w:val="both"/>
              <w:rPr>
                <w:rFonts w:asciiTheme="minorHAnsi" w:hAnsiTheme="minorHAnsi" w:cstheme="minorHAnsi"/>
                <w:color w:val="000000"/>
                <w:sz w:val="22"/>
                <w:szCs w:val="22"/>
              </w:rPr>
            </w:pPr>
            <w:r w:rsidRPr="00E12D2A">
              <w:rPr>
                <w:rFonts w:asciiTheme="minorHAnsi" w:hAnsiTheme="minorHAnsi" w:cstheme="minorHAnsi"/>
                <w:color w:val="000000"/>
                <w:sz w:val="22"/>
                <w:szCs w:val="22"/>
              </w:rPr>
              <w:t>- jeigu pasiūlymą teikia ūkio subjektų grupė – reikalavimą turi atitikti kiekvienas ūkio subjektų grupės narys (-iai), pagal jų prisiimamus įsipareigojimus pirkimo sutarčiai vykdyti;</w:t>
            </w:r>
          </w:p>
          <w:p w14:paraId="605E9E8D" w14:textId="7797911F" w:rsidR="00557A21" w:rsidRPr="00E12D2A" w:rsidRDefault="00004A98" w:rsidP="00004A98">
            <w:pPr>
              <w:autoSpaceDE w:val="0"/>
              <w:autoSpaceDN w:val="0"/>
              <w:adjustRightInd w:val="0"/>
              <w:rPr>
                <w:rFonts w:asciiTheme="minorHAnsi" w:hAnsiTheme="minorHAnsi" w:cstheme="minorHAnsi"/>
                <w:sz w:val="22"/>
                <w:szCs w:val="22"/>
              </w:rPr>
            </w:pPr>
            <w:r w:rsidRPr="00E12D2A">
              <w:rPr>
                <w:rFonts w:asciiTheme="minorHAnsi" w:hAnsiTheme="minorHAnsi" w:cstheme="minorHAnsi"/>
                <w:color w:val="000000"/>
                <w:sz w:val="22"/>
                <w:szCs w:val="22"/>
              </w:rPr>
              <w:t>- tiekėjas gali remtis kitų ūkio subjektų pajėgumais tik tuomet, kai tie subjektai, kurių pajėgumais buvo pasiremta, patys teiks paslaugas ar atliks darbus, kuriems reikia jų pajėgumų.</w:t>
            </w:r>
          </w:p>
        </w:tc>
      </w:tr>
      <w:tr w:rsidR="00AF449E" w:rsidRPr="00E12D2A" w14:paraId="451F5898" w14:textId="77777777" w:rsidTr="6C4012FB">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A4216A" w14:textId="77777777" w:rsidR="00AF449E" w:rsidRPr="00E12D2A" w:rsidRDefault="00AF449E" w:rsidP="00AF449E">
            <w:pPr>
              <w:pStyle w:val="ListParagraph"/>
              <w:numPr>
                <w:ilvl w:val="1"/>
                <w:numId w:val="42"/>
              </w:numPr>
              <w:spacing w:before="60" w:after="60" w:line="256" w:lineRule="auto"/>
              <w:ind w:left="357" w:hanging="357"/>
              <w:jc w:val="right"/>
              <w:rPr>
                <w:rFonts w:asciiTheme="minorHAnsi" w:eastAsiaTheme="minorHAnsi" w:hAnsiTheme="minorHAnsi" w:cs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EAC5B0" w14:textId="42DA0F21" w:rsidR="00D526DA" w:rsidRPr="00E12D2A" w:rsidRDefault="44BB2338" w:rsidP="6C4012FB">
            <w:pPr>
              <w:autoSpaceDE w:val="0"/>
              <w:autoSpaceDN w:val="0"/>
              <w:adjustRightInd w:val="0"/>
              <w:rPr>
                <w:rFonts w:asciiTheme="minorHAnsi" w:hAnsiTheme="minorHAnsi" w:cstheme="minorBidi"/>
                <w:sz w:val="22"/>
                <w:szCs w:val="22"/>
              </w:rPr>
            </w:pPr>
            <w:r w:rsidRPr="6C4012FB">
              <w:rPr>
                <w:rFonts w:asciiTheme="minorHAnsi" w:hAnsiTheme="minorHAnsi" w:cstheme="minorBidi"/>
                <w:sz w:val="22"/>
                <w:szCs w:val="22"/>
              </w:rPr>
              <w:t xml:space="preserve">Tiekėjas per paskutiniuosius 5 metus iki pasiūlymų pateikimo termino pabaigos arba per laiką nuo tiekėjo įregistravimo dienos (jeigu tiekėjas vykdė veiklą mažiau nei 5 metus) pagal vieną ar daugiau sutarčių yra tinkamai </w:t>
            </w:r>
            <w:r w:rsidR="65C05F46" w:rsidRPr="6C4012FB">
              <w:rPr>
                <w:rFonts w:asciiTheme="minorHAnsi" w:hAnsiTheme="minorHAnsi" w:cstheme="minorBidi"/>
                <w:sz w:val="22"/>
                <w:szCs w:val="22"/>
              </w:rPr>
              <w:t xml:space="preserve">savo jėgomis </w:t>
            </w:r>
            <w:r w:rsidRPr="6C4012FB">
              <w:rPr>
                <w:rFonts w:asciiTheme="minorHAnsi" w:hAnsiTheme="minorHAnsi" w:cstheme="minorBidi"/>
                <w:sz w:val="22"/>
                <w:szCs w:val="22"/>
              </w:rPr>
              <w:t>įvykdęs (ar) vykdo paslaugas</w:t>
            </w:r>
            <w:r w:rsidR="569EE927" w:rsidRPr="6C4012FB">
              <w:rPr>
                <w:rFonts w:asciiTheme="minorHAnsi" w:hAnsiTheme="minorHAnsi" w:cstheme="minorBidi"/>
                <w:sz w:val="22"/>
                <w:szCs w:val="22"/>
              </w:rPr>
              <w:t>,</w:t>
            </w:r>
            <w:r w:rsidRPr="6C4012FB">
              <w:rPr>
                <w:rFonts w:asciiTheme="minorHAnsi" w:hAnsiTheme="minorHAnsi" w:cstheme="minorBidi"/>
                <w:sz w:val="22"/>
                <w:szCs w:val="22"/>
              </w:rPr>
              <w:t xml:space="preserve"> susijusią (-ias) su perkamo objekto paslaugomis, kurių bendra vertė yra ne mažesnė nei </w:t>
            </w:r>
          </w:p>
          <w:p w14:paraId="33AEE4ED" w14:textId="410FD664" w:rsidR="00D526DA" w:rsidRPr="00E12D2A" w:rsidRDefault="00D526DA" w:rsidP="00D526DA">
            <w:pPr>
              <w:autoSpaceDE w:val="0"/>
              <w:autoSpaceDN w:val="0"/>
              <w:adjustRightInd w:val="0"/>
              <w:rPr>
                <w:rFonts w:asciiTheme="minorHAnsi" w:hAnsiTheme="minorHAnsi" w:cstheme="minorHAnsi"/>
                <w:sz w:val="22"/>
                <w:szCs w:val="22"/>
              </w:rPr>
            </w:pPr>
            <w:r w:rsidRPr="00E12D2A">
              <w:rPr>
                <w:rFonts w:asciiTheme="minorHAnsi" w:hAnsiTheme="minorHAnsi" w:cstheme="minorHAnsi"/>
                <w:sz w:val="22"/>
                <w:szCs w:val="22"/>
              </w:rPr>
              <w:t xml:space="preserve">30 000 Eur be PVM. </w:t>
            </w:r>
          </w:p>
          <w:p w14:paraId="73C956B9" w14:textId="6EFC5A22" w:rsidR="00AF449E" w:rsidRPr="00133637" w:rsidRDefault="00D526DA" w:rsidP="00DD7922">
            <w:pPr>
              <w:spacing w:after="120" w:line="259" w:lineRule="auto"/>
              <w:rPr>
                <w:rFonts w:asciiTheme="minorHAnsi" w:eastAsia="Calibri" w:hAnsiTheme="minorHAnsi" w:cstheme="minorHAnsi"/>
                <w:sz w:val="22"/>
                <w:szCs w:val="22"/>
              </w:rPr>
            </w:pPr>
            <w:r w:rsidRPr="00E12D2A">
              <w:rPr>
                <w:rFonts w:asciiTheme="minorHAnsi" w:hAnsiTheme="minorHAnsi" w:cstheme="minorHAnsi"/>
                <w:sz w:val="22"/>
                <w:szCs w:val="22"/>
              </w:rPr>
              <w:t xml:space="preserve">Panašiomis paslaugomis laikomos </w:t>
            </w:r>
            <w:r w:rsidR="00DB202B" w:rsidRPr="00E12D2A">
              <w:rPr>
                <w:rFonts w:asciiTheme="minorHAnsi" w:hAnsiTheme="minorHAnsi" w:cstheme="minorHAnsi"/>
                <w:sz w:val="22"/>
                <w:szCs w:val="22"/>
              </w:rPr>
              <w:t xml:space="preserve">elektros įvedimo projektavimo </w:t>
            </w:r>
            <w:r w:rsidRPr="00E12D2A">
              <w:rPr>
                <w:rFonts w:asciiTheme="minorHAnsi" w:hAnsiTheme="minorHAnsi" w:cstheme="minorHAnsi"/>
                <w:sz w:val="22"/>
                <w:szCs w:val="22"/>
              </w:rPr>
              <w:t>paslaugos. Jei reikalavimas tenkinamas teikiant informaciją apie vykdomas sutartis, šių sutarčių suminė vertė turi būti ne mažesnė kaip nurodyta</w:t>
            </w:r>
          </w:p>
        </w:tc>
        <w:tc>
          <w:tcPr>
            <w:tcW w:w="17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10F517" w14:textId="559E8F46" w:rsidR="00AF449E" w:rsidRPr="00E12D2A" w:rsidRDefault="00AF449E" w:rsidP="6788214D">
            <w:pPr>
              <w:textAlignment w:val="baseline"/>
              <w:rPr>
                <w:rFonts w:asciiTheme="minorHAnsi" w:hAnsiTheme="minorHAnsi" w:cstheme="minorBidi"/>
                <w:sz w:val="22"/>
                <w:szCs w:val="22"/>
              </w:rPr>
            </w:pPr>
            <w:r w:rsidRPr="6788214D">
              <w:rPr>
                <w:rFonts w:asciiTheme="minorHAnsi" w:hAnsiTheme="minorHAnsi" w:cstheme="minorBidi"/>
                <w:b/>
                <w:bCs/>
                <w:sz w:val="22"/>
                <w:szCs w:val="22"/>
              </w:rPr>
              <w:t>Pateikiama</w:t>
            </w:r>
            <w:r w:rsidR="00301184">
              <w:rPr>
                <w:rFonts w:asciiTheme="minorHAnsi" w:hAnsiTheme="minorHAnsi" w:cstheme="minorBidi"/>
                <w:b/>
                <w:bCs/>
                <w:sz w:val="22"/>
                <w:szCs w:val="22"/>
              </w:rPr>
              <w:t xml:space="preserve"> su pasiūlymu</w:t>
            </w:r>
            <w:r w:rsidRPr="6788214D">
              <w:rPr>
                <w:rFonts w:asciiTheme="minorHAnsi" w:hAnsiTheme="minorHAnsi" w:cstheme="minorBidi"/>
                <w:sz w:val="22"/>
                <w:szCs w:val="22"/>
              </w:rPr>
              <w:t>:</w:t>
            </w:r>
          </w:p>
          <w:p w14:paraId="3B972CD3" w14:textId="697927AB" w:rsidR="00AF449E" w:rsidRDefault="00DD7922" w:rsidP="6788214D">
            <w:pPr>
              <w:autoSpaceDE w:val="0"/>
              <w:autoSpaceDN w:val="0"/>
              <w:adjustRightInd w:val="0"/>
              <w:rPr>
                <w:rFonts w:asciiTheme="minorHAnsi" w:hAnsiTheme="minorHAnsi" w:cstheme="minorBidi"/>
                <w:color w:val="000000" w:themeColor="text1"/>
                <w:sz w:val="22"/>
                <w:szCs w:val="22"/>
              </w:rPr>
            </w:pPr>
            <w:r w:rsidRPr="6788214D">
              <w:rPr>
                <w:rFonts w:asciiTheme="minorHAnsi" w:hAnsiTheme="minorHAnsi" w:cstheme="minorBidi"/>
                <w:color w:val="000000" w:themeColor="text1"/>
                <w:sz w:val="22"/>
                <w:szCs w:val="22"/>
              </w:rPr>
              <w:t xml:space="preserve">1) </w:t>
            </w:r>
            <w:r w:rsidR="00AF449E" w:rsidRPr="6788214D">
              <w:rPr>
                <w:rFonts w:asciiTheme="minorHAnsi" w:hAnsiTheme="minorHAnsi" w:cstheme="minorBidi"/>
                <w:color w:val="000000" w:themeColor="text1"/>
                <w:sz w:val="22"/>
                <w:szCs w:val="22"/>
              </w:rPr>
              <w:t xml:space="preserve">informacija užpildant specialiųjų pirkimo sąlygų </w:t>
            </w:r>
            <w:r w:rsidR="00301184">
              <w:rPr>
                <w:rFonts w:asciiTheme="minorHAnsi" w:hAnsiTheme="minorHAnsi" w:cstheme="minorBidi"/>
                <w:color w:val="000000" w:themeColor="text1"/>
                <w:sz w:val="22"/>
                <w:szCs w:val="22"/>
              </w:rPr>
              <w:t>10</w:t>
            </w:r>
            <w:r w:rsidR="00301184" w:rsidRPr="6788214D">
              <w:rPr>
                <w:rFonts w:asciiTheme="minorHAnsi" w:hAnsiTheme="minorHAnsi" w:cstheme="minorBidi"/>
                <w:color w:val="000000" w:themeColor="text1"/>
                <w:sz w:val="22"/>
                <w:szCs w:val="22"/>
              </w:rPr>
              <w:t xml:space="preserve"> </w:t>
            </w:r>
            <w:r w:rsidR="00AF449E" w:rsidRPr="6788214D">
              <w:rPr>
                <w:rFonts w:asciiTheme="minorHAnsi" w:hAnsiTheme="minorHAnsi" w:cstheme="minorBidi"/>
                <w:color w:val="000000" w:themeColor="text1"/>
                <w:sz w:val="22"/>
                <w:szCs w:val="22"/>
              </w:rPr>
              <w:t xml:space="preserve">priedo „Suteiktų paslaugų sąrašas“.  </w:t>
            </w:r>
          </w:p>
          <w:p w14:paraId="487005FF" w14:textId="77777777" w:rsidR="00074D1F" w:rsidRDefault="00074D1F" w:rsidP="6788214D">
            <w:pPr>
              <w:autoSpaceDE w:val="0"/>
              <w:autoSpaceDN w:val="0"/>
              <w:adjustRightInd w:val="0"/>
              <w:rPr>
                <w:rFonts w:asciiTheme="minorHAnsi" w:hAnsiTheme="minorHAnsi" w:cstheme="minorBidi"/>
                <w:color w:val="000000"/>
                <w:sz w:val="22"/>
                <w:szCs w:val="22"/>
              </w:rPr>
            </w:pPr>
          </w:p>
          <w:p w14:paraId="1F422D84" w14:textId="6D67F6B2" w:rsidR="00301184" w:rsidRPr="004B69FA" w:rsidRDefault="00301184" w:rsidP="6788214D">
            <w:pPr>
              <w:autoSpaceDE w:val="0"/>
              <w:autoSpaceDN w:val="0"/>
              <w:adjustRightInd w:val="0"/>
              <w:rPr>
                <w:rFonts w:asciiTheme="minorHAnsi" w:hAnsiTheme="minorHAnsi" w:cstheme="minorBidi"/>
                <w:b/>
                <w:bCs/>
                <w:color w:val="000000"/>
                <w:sz w:val="22"/>
                <w:szCs w:val="22"/>
              </w:rPr>
            </w:pPr>
            <w:r w:rsidRPr="004B69FA">
              <w:rPr>
                <w:rFonts w:asciiTheme="minorHAnsi" w:hAnsiTheme="minorHAnsi" w:cstheme="minorBidi"/>
                <w:b/>
                <w:bCs/>
                <w:color w:val="000000"/>
                <w:sz w:val="22"/>
                <w:szCs w:val="22"/>
              </w:rPr>
              <w:t>Galimo laimėtojo</w:t>
            </w:r>
            <w:r w:rsidR="00074D1F" w:rsidRPr="004B69FA">
              <w:rPr>
                <w:rFonts w:asciiTheme="minorHAnsi" w:hAnsiTheme="minorHAnsi" w:cstheme="minorBidi"/>
                <w:b/>
                <w:bCs/>
                <w:color w:val="000000"/>
                <w:sz w:val="22"/>
                <w:szCs w:val="22"/>
              </w:rPr>
              <w:t xml:space="preserve"> bus prašoma pateikti:</w:t>
            </w:r>
          </w:p>
          <w:p w14:paraId="1BDF75FC" w14:textId="0B6A107F" w:rsidR="00AF449E" w:rsidRPr="00E12D2A" w:rsidRDefault="00FD34F4">
            <w:pPr>
              <w:autoSpaceDE w:val="0"/>
              <w:autoSpaceDN w:val="0"/>
              <w:adjustRightInd w:val="0"/>
              <w:rPr>
                <w:rFonts w:asciiTheme="minorHAnsi" w:hAnsiTheme="minorHAnsi" w:cstheme="minorHAnsi"/>
                <w:color w:val="000000"/>
                <w:sz w:val="22"/>
                <w:szCs w:val="22"/>
              </w:rPr>
            </w:pPr>
            <w:r>
              <w:rPr>
                <w:rFonts w:asciiTheme="minorHAnsi" w:hAnsiTheme="minorHAnsi" w:cstheme="minorHAnsi"/>
                <w:color w:val="000000"/>
                <w:sz w:val="22"/>
                <w:szCs w:val="22"/>
              </w:rPr>
              <w:t>1</w:t>
            </w:r>
            <w:r w:rsidR="00AF449E" w:rsidRPr="00E12D2A">
              <w:rPr>
                <w:rFonts w:asciiTheme="minorHAnsi" w:hAnsiTheme="minorHAnsi" w:cstheme="minorHAnsi"/>
                <w:color w:val="000000"/>
                <w:sz w:val="22"/>
                <w:szCs w:val="22"/>
              </w:rPr>
              <w:t xml:space="preserve">) Pateiktų paslaugų aprašymas: </w:t>
            </w:r>
          </w:p>
          <w:p w14:paraId="66BE031C" w14:textId="77777777" w:rsidR="00AF449E" w:rsidRPr="00E12D2A" w:rsidRDefault="00AF449E">
            <w:pPr>
              <w:autoSpaceDE w:val="0"/>
              <w:autoSpaceDN w:val="0"/>
              <w:adjustRightInd w:val="0"/>
              <w:rPr>
                <w:rFonts w:asciiTheme="minorHAnsi" w:hAnsiTheme="minorHAnsi" w:cstheme="minorHAnsi"/>
                <w:color w:val="000000"/>
                <w:sz w:val="22"/>
                <w:szCs w:val="22"/>
              </w:rPr>
            </w:pPr>
            <w:r w:rsidRPr="00E12D2A">
              <w:rPr>
                <w:rFonts w:asciiTheme="minorHAnsi" w:hAnsiTheme="minorHAnsi" w:cstheme="minorHAnsi"/>
                <w:color w:val="000000"/>
                <w:sz w:val="22"/>
                <w:szCs w:val="22"/>
              </w:rPr>
              <w:t>a) galutinio perdavimo-priėmimo akto data;</w:t>
            </w:r>
          </w:p>
          <w:p w14:paraId="228A3CB7" w14:textId="77777777" w:rsidR="00AF449E" w:rsidRPr="00E12D2A" w:rsidRDefault="00AF449E">
            <w:pPr>
              <w:autoSpaceDE w:val="0"/>
              <w:autoSpaceDN w:val="0"/>
              <w:adjustRightInd w:val="0"/>
              <w:rPr>
                <w:rFonts w:asciiTheme="minorHAnsi" w:hAnsiTheme="minorHAnsi" w:cstheme="minorHAnsi"/>
                <w:color w:val="000000"/>
                <w:sz w:val="22"/>
                <w:szCs w:val="22"/>
              </w:rPr>
            </w:pPr>
            <w:r w:rsidRPr="00E12D2A">
              <w:rPr>
                <w:rFonts w:asciiTheme="minorHAnsi" w:hAnsiTheme="minorHAnsi" w:cstheme="minorHAnsi"/>
                <w:color w:val="000000"/>
                <w:sz w:val="22"/>
                <w:szCs w:val="22"/>
              </w:rPr>
              <w:t xml:space="preserve">b) užsakovo pavadinimas; </w:t>
            </w:r>
          </w:p>
          <w:p w14:paraId="2C47EF68" w14:textId="33623F42" w:rsidR="00AF449E" w:rsidRPr="00E12D2A" w:rsidRDefault="00FD34F4">
            <w:pPr>
              <w:autoSpaceDE w:val="0"/>
              <w:autoSpaceDN w:val="0"/>
              <w:adjustRightInd w:val="0"/>
              <w:rPr>
                <w:rFonts w:asciiTheme="minorHAnsi" w:hAnsiTheme="minorHAnsi" w:cstheme="minorHAnsi"/>
                <w:color w:val="000000"/>
                <w:sz w:val="22"/>
                <w:szCs w:val="22"/>
              </w:rPr>
            </w:pPr>
            <w:r>
              <w:rPr>
                <w:rFonts w:asciiTheme="minorHAnsi" w:hAnsiTheme="minorHAnsi" w:cstheme="minorHAnsi"/>
                <w:color w:val="000000"/>
                <w:sz w:val="22"/>
                <w:szCs w:val="22"/>
              </w:rPr>
              <w:t>2</w:t>
            </w:r>
            <w:r w:rsidR="00AF449E" w:rsidRPr="00E12D2A">
              <w:rPr>
                <w:rFonts w:asciiTheme="minorHAnsi" w:hAnsiTheme="minorHAnsi" w:cstheme="minorHAnsi"/>
                <w:color w:val="000000"/>
                <w:sz w:val="22"/>
                <w:szCs w:val="22"/>
              </w:rPr>
              <w:t>) užsakovo pažyma, patvirtinanti tinkamą sutarties įvykdymą arba perdavimo-priėmimo akto kopija arba kitas lygiavertis dokumentas.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B821BA" w14:textId="77777777" w:rsidR="00AF449E" w:rsidRPr="00E12D2A" w:rsidRDefault="00AF449E">
            <w:pPr>
              <w:jc w:val="both"/>
              <w:rPr>
                <w:rFonts w:asciiTheme="minorHAnsi" w:hAnsiTheme="minorHAnsi" w:cstheme="minorHAnsi"/>
                <w:sz w:val="22"/>
                <w:szCs w:val="22"/>
              </w:rPr>
            </w:pPr>
            <w:r w:rsidRPr="00E12D2A">
              <w:rPr>
                <w:rFonts w:asciiTheme="minorHAnsi" w:hAnsiTheme="minorHAnsi" w:cstheme="minorHAnsi"/>
                <w:sz w:val="22"/>
                <w:szCs w:val="22"/>
              </w:rPr>
              <w:t>- jeigu pasiūlymą teikia ūkio subjektų grupė – reikalavimą turi atitikti visi ūkio subjektų grupės nariai kartu (ūkio subjektų grupės narių turima patirtis sumuojama), atsižvelgiant į jų prisiimamus įsipareigojimus;</w:t>
            </w:r>
          </w:p>
          <w:p w14:paraId="58F2B835" w14:textId="77777777" w:rsidR="00AF449E" w:rsidRPr="00E12D2A" w:rsidRDefault="00AF449E">
            <w:pPr>
              <w:jc w:val="both"/>
              <w:rPr>
                <w:rFonts w:asciiTheme="minorHAnsi" w:hAnsiTheme="minorHAnsi" w:cstheme="minorHAnsi"/>
                <w:sz w:val="22"/>
                <w:szCs w:val="22"/>
              </w:rPr>
            </w:pPr>
            <w:r w:rsidRPr="00E12D2A">
              <w:rPr>
                <w:rFonts w:asciiTheme="minorHAnsi" w:hAnsiTheme="minorHAnsi" w:cstheme="minorHAnsi"/>
                <w:sz w:val="22"/>
                <w:szCs w:val="22"/>
              </w:rPr>
              <w:t>- tiekėjas gali remtis kitų ūkio subjektų pajėgumais tik tuo atveju, jeigu tie subjektai patys vykdys tą pirkimo sutarties dalį, kuriai reikia jų turimų pajėgumų;</w:t>
            </w:r>
          </w:p>
          <w:p w14:paraId="7291A8B6" w14:textId="77777777" w:rsidR="00AF449E" w:rsidRPr="00E12D2A" w:rsidRDefault="00AF449E">
            <w:pPr>
              <w:jc w:val="both"/>
              <w:rPr>
                <w:rFonts w:asciiTheme="minorHAnsi" w:hAnsiTheme="minorHAnsi" w:cstheme="minorHAnsi"/>
                <w:sz w:val="22"/>
                <w:szCs w:val="22"/>
              </w:rPr>
            </w:pPr>
            <w:r w:rsidRPr="00E12D2A">
              <w:rPr>
                <w:rFonts w:asciiTheme="minorHAnsi" w:hAnsiTheme="minorHAnsi" w:cstheme="minorHAnsi"/>
                <w:sz w:val="22"/>
                <w:szCs w:val="22"/>
              </w:rPr>
              <w:t>- subtiekėjams šis reikalavimas nenustatomas.</w:t>
            </w:r>
          </w:p>
          <w:p w14:paraId="590237B1" w14:textId="77777777" w:rsidR="00AF449E" w:rsidRPr="00E12D2A" w:rsidRDefault="00AF449E">
            <w:pPr>
              <w:autoSpaceDE w:val="0"/>
              <w:autoSpaceDN w:val="0"/>
              <w:adjustRightInd w:val="0"/>
              <w:rPr>
                <w:rFonts w:asciiTheme="minorHAnsi" w:hAnsiTheme="minorHAnsi" w:cstheme="minorHAnsi"/>
                <w:color w:val="000000"/>
                <w:sz w:val="22"/>
                <w:szCs w:val="22"/>
              </w:rPr>
            </w:pPr>
            <w:r w:rsidRPr="00E12D2A">
              <w:rPr>
                <w:rFonts w:asciiTheme="minorHAnsi" w:hAnsiTheme="minorHAnsi" w:cstheme="minorHAnsi"/>
                <w:sz w:val="22"/>
                <w:szCs w:val="22"/>
              </w:rPr>
              <w:t>- Tiekėjui nedraudžiama remtis sutartimi, kurią tiekėjas vykdė ne vienas, bet kartu su kitais ūkio subjektais. Tačiau tokiu atveju vertinami būtent konkretaus ūkio subjekto, dalyvaujančio viešajame pirkime, atliktų paslaugų vertė, o ne visas vykdytos sutarties objektas.</w:t>
            </w:r>
          </w:p>
        </w:tc>
      </w:tr>
    </w:tbl>
    <w:p w14:paraId="0D877C6A" w14:textId="77777777" w:rsidR="00AF449E" w:rsidRPr="00E12D2A" w:rsidRDefault="00AF449E" w:rsidP="00AF449E">
      <w:pPr>
        <w:tabs>
          <w:tab w:val="left" w:pos="720"/>
        </w:tabs>
        <w:spacing w:after="0" w:line="240" w:lineRule="auto"/>
        <w:ind w:firstLine="567"/>
        <w:jc w:val="center"/>
        <w:rPr>
          <w:rFonts w:eastAsia="Calibri" w:cstheme="minorHAnsi"/>
          <w:b/>
          <w:bCs/>
          <w:sz w:val="22"/>
          <w:szCs w:val="22"/>
          <w:lang w:eastAsia="en-US"/>
        </w:rPr>
      </w:pPr>
    </w:p>
    <w:p w14:paraId="253C2962" w14:textId="2F7683D1" w:rsidR="00AF449E" w:rsidRPr="00E12D2A" w:rsidRDefault="00AF449E" w:rsidP="00AF449E">
      <w:pPr>
        <w:tabs>
          <w:tab w:val="left" w:pos="720"/>
        </w:tabs>
        <w:spacing w:after="0" w:line="240" w:lineRule="auto"/>
        <w:ind w:firstLine="567"/>
        <w:jc w:val="center"/>
        <w:rPr>
          <w:rFonts w:eastAsia="Calibri" w:cstheme="minorHAnsi"/>
          <w:b/>
          <w:bCs/>
          <w:sz w:val="22"/>
          <w:szCs w:val="22"/>
          <w:lang w:eastAsia="en-US"/>
        </w:rPr>
      </w:pPr>
      <w:r w:rsidRPr="00E12D2A">
        <w:rPr>
          <w:rFonts w:eastAsia="Calibri" w:cstheme="minorHAnsi"/>
          <w:b/>
          <w:bCs/>
          <w:sz w:val="22"/>
          <w:szCs w:val="22"/>
          <w:lang w:eastAsia="en-US"/>
        </w:rPr>
        <w:t xml:space="preserve">Tiekėjams keliami reikalavimai dėl </w:t>
      </w:r>
      <w:r w:rsidR="00ED6A68" w:rsidRPr="00E12D2A">
        <w:rPr>
          <w:rFonts w:eastAsia="Calibri" w:cstheme="minorHAnsi"/>
          <w:b/>
          <w:bCs/>
          <w:sz w:val="22"/>
          <w:szCs w:val="22"/>
          <w:lang w:eastAsia="en-US"/>
        </w:rPr>
        <w:t>kokybės</w:t>
      </w:r>
      <w:r w:rsidRPr="00E12D2A">
        <w:rPr>
          <w:rFonts w:eastAsia="Calibri" w:cstheme="minorHAnsi"/>
          <w:b/>
          <w:bCs/>
          <w:sz w:val="22"/>
          <w:szCs w:val="22"/>
          <w:lang w:eastAsia="en-US"/>
        </w:rPr>
        <w:t xml:space="preserve"> vadybos sistemos standartų</w:t>
      </w:r>
    </w:p>
    <w:p w14:paraId="100C68D3" w14:textId="77777777" w:rsidR="00AF449E" w:rsidRPr="00E12D2A" w:rsidRDefault="00AF449E" w:rsidP="00AF449E">
      <w:pPr>
        <w:tabs>
          <w:tab w:val="left" w:pos="720"/>
        </w:tabs>
        <w:spacing w:after="0" w:line="240" w:lineRule="auto"/>
        <w:ind w:firstLine="567"/>
        <w:jc w:val="both"/>
        <w:rPr>
          <w:rFonts w:eastAsia="Calibri" w:cstheme="minorHAnsi"/>
          <w:i/>
          <w:iCs/>
          <w:color w:val="7030A0"/>
          <w:sz w:val="22"/>
          <w:szCs w:val="22"/>
          <w:lang w:eastAsia="en-US"/>
        </w:rPr>
      </w:pPr>
    </w:p>
    <w:p w14:paraId="471E206C" w14:textId="2B678E00" w:rsidR="00AF449E" w:rsidRPr="00E12D2A" w:rsidRDefault="6A541037" w:rsidP="08009367">
      <w:pPr>
        <w:spacing w:after="0" w:line="20" w:lineRule="atLeast"/>
        <w:jc w:val="both"/>
        <w:rPr>
          <w:rFonts w:eastAsia="Calibri"/>
          <w:sz w:val="22"/>
          <w:szCs w:val="22"/>
          <w:lang w:eastAsia="en-US"/>
        </w:rPr>
      </w:pPr>
      <w:r w:rsidRPr="6C4012FB">
        <w:rPr>
          <w:rFonts w:eastAsia="Calibri"/>
          <w:sz w:val="22"/>
          <w:szCs w:val="22"/>
          <w:lang w:eastAsia="en-US"/>
        </w:rPr>
        <w:t>Tiekėjai turi atitikti šiame priede nustatytus reikalavimus</w:t>
      </w:r>
      <w:r w:rsidRPr="6C4012FB">
        <w:rPr>
          <w:sz w:val="22"/>
          <w:szCs w:val="22"/>
          <w:lang w:eastAsia="en-US"/>
        </w:rPr>
        <w:t xml:space="preserve"> dėl </w:t>
      </w:r>
      <w:r w:rsidR="26DAD867" w:rsidRPr="6C4012FB">
        <w:rPr>
          <w:rFonts w:eastAsia="Calibri"/>
          <w:sz w:val="22"/>
          <w:szCs w:val="22"/>
          <w:lang w:eastAsia="en-US"/>
        </w:rPr>
        <w:t xml:space="preserve">kokybės </w:t>
      </w:r>
      <w:r w:rsidRPr="6C4012FB">
        <w:rPr>
          <w:rFonts w:eastAsia="Calibri"/>
          <w:sz w:val="22"/>
          <w:szCs w:val="22"/>
          <w:lang w:eastAsia="en-US"/>
        </w:rPr>
        <w:t>vadybos sistemos standartų</w:t>
      </w:r>
      <w:r w:rsidRPr="6C4012FB">
        <w:rPr>
          <w:sz w:val="22"/>
          <w:szCs w:val="22"/>
          <w:lang w:eastAsia="en-US"/>
        </w:rPr>
        <w:t xml:space="preserve"> laikymosi.</w:t>
      </w:r>
    </w:p>
    <w:p w14:paraId="69CEAACB" w14:textId="77777777" w:rsidR="00AF449E" w:rsidRPr="00E12D2A" w:rsidRDefault="00AF449E" w:rsidP="00AF449E">
      <w:pPr>
        <w:tabs>
          <w:tab w:val="left" w:pos="709"/>
        </w:tabs>
        <w:spacing w:after="0" w:line="240" w:lineRule="auto"/>
        <w:ind w:firstLine="567"/>
        <w:jc w:val="right"/>
        <w:rPr>
          <w:rFonts w:eastAsiaTheme="minorHAnsi" w:cstheme="minorHAnsi"/>
          <w:sz w:val="22"/>
          <w:szCs w:val="22"/>
          <w:lang w:eastAsia="en-US"/>
        </w:rPr>
      </w:pPr>
    </w:p>
    <w:tbl>
      <w:tblPr>
        <w:tblStyle w:val="TableGrid3"/>
        <w:tblW w:w="9985" w:type="dxa"/>
        <w:tblLook w:val="04A0" w:firstRow="1" w:lastRow="0" w:firstColumn="1" w:lastColumn="0" w:noHBand="0" w:noVBand="1"/>
      </w:tblPr>
      <w:tblGrid>
        <w:gridCol w:w="695"/>
        <w:gridCol w:w="3932"/>
        <w:gridCol w:w="26"/>
        <w:gridCol w:w="2844"/>
        <w:gridCol w:w="58"/>
        <w:gridCol w:w="2407"/>
        <w:gridCol w:w="23"/>
      </w:tblGrid>
      <w:tr w:rsidR="00AF449E" w:rsidRPr="00E12D2A" w14:paraId="741D3EA7" w14:textId="77777777">
        <w:trPr>
          <w:gridAfter w:val="1"/>
          <w:wAfter w:w="23" w:type="dxa"/>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87B2C9A" w14:textId="77777777" w:rsidR="00AF449E" w:rsidRPr="00E12D2A" w:rsidRDefault="00AF449E">
            <w:pPr>
              <w:spacing w:before="60" w:after="60" w:line="254" w:lineRule="auto"/>
              <w:rPr>
                <w:rFonts w:asciiTheme="minorHAnsi" w:hAnsiTheme="minorHAnsi" w:cstheme="minorHAnsi"/>
                <w:b/>
                <w:bCs/>
                <w:sz w:val="22"/>
                <w:szCs w:val="22"/>
              </w:rPr>
            </w:pPr>
            <w:r w:rsidRPr="00E12D2A">
              <w:rPr>
                <w:rFonts w:asciiTheme="minorHAnsi" w:eastAsiaTheme="minorHAnsi" w:hAnsiTheme="minorHAnsi" w:cstheme="minorHAnsi"/>
                <w:b/>
                <w:bCs/>
                <w:sz w:val="22"/>
                <w:szCs w:val="22"/>
              </w:rPr>
              <w:t>Eil. Nr.</w:t>
            </w:r>
          </w:p>
        </w:tc>
        <w:tc>
          <w:tcPr>
            <w:tcW w:w="3958"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86AD746" w14:textId="77777777" w:rsidR="00AF449E" w:rsidRPr="00E12D2A" w:rsidRDefault="00AF449E">
            <w:pPr>
              <w:spacing w:before="60" w:after="60" w:line="254" w:lineRule="auto"/>
              <w:jc w:val="center"/>
              <w:rPr>
                <w:rFonts w:asciiTheme="minorHAnsi" w:eastAsiaTheme="minorHAnsi" w:hAnsiTheme="minorHAnsi" w:cstheme="minorHAnsi"/>
                <w:b/>
                <w:bCs/>
                <w:sz w:val="22"/>
                <w:szCs w:val="22"/>
              </w:rPr>
            </w:pPr>
            <w:r w:rsidRPr="00E12D2A">
              <w:rPr>
                <w:rFonts w:asciiTheme="minorHAnsi" w:hAnsiTheme="minorHAnsi" w:cstheme="minorHAnsi"/>
                <w:b/>
                <w:bCs/>
                <w:color w:val="000000"/>
                <w:sz w:val="22"/>
                <w:szCs w:val="22"/>
              </w:rPr>
              <w:t xml:space="preserve">Reikalavimas </w:t>
            </w:r>
            <w:r w:rsidRPr="00E12D2A">
              <w:rPr>
                <w:rFonts w:asciiTheme="minorHAnsi" w:eastAsiaTheme="minorHAnsi" w:hAnsiTheme="minorHAnsi" w:cstheme="minorHAnsi"/>
                <w:b/>
                <w:bCs/>
                <w:sz w:val="22"/>
                <w:szCs w:val="22"/>
                <w:lang w:eastAsia="en-US"/>
              </w:rPr>
              <w:t xml:space="preserve">dėl </w:t>
            </w:r>
            <w:r w:rsidRPr="00E12D2A">
              <w:rPr>
                <w:rFonts w:asciiTheme="minorHAnsi" w:eastAsia="Calibri" w:hAnsiTheme="minorHAnsi" w:cstheme="minorHAnsi"/>
                <w:b/>
                <w:bCs/>
                <w:iCs/>
                <w:sz w:val="22"/>
                <w:szCs w:val="22"/>
                <w:lang w:eastAsia="en-US"/>
              </w:rPr>
              <w:t>aplinkos apsaugos vadybos sistemos standartų</w:t>
            </w:r>
            <w:r w:rsidRPr="00E12D2A">
              <w:rPr>
                <w:rFonts w:asciiTheme="minorHAnsi" w:eastAsiaTheme="minorHAnsi" w:hAnsiTheme="minorHAnsi" w:cstheme="minorHAnsi"/>
                <w:b/>
                <w:bCs/>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5D195A2" w14:textId="77777777" w:rsidR="00AF449E" w:rsidRPr="00E12D2A" w:rsidRDefault="00AF449E">
            <w:pPr>
              <w:autoSpaceDE w:val="0"/>
              <w:autoSpaceDN w:val="0"/>
              <w:adjustRightInd w:val="0"/>
              <w:jc w:val="center"/>
              <w:rPr>
                <w:rFonts w:asciiTheme="minorHAnsi" w:hAnsiTheme="minorHAnsi" w:cstheme="minorHAnsi"/>
                <w:b/>
                <w:bCs/>
                <w:color w:val="000000"/>
                <w:sz w:val="22"/>
                <w:szCs w:val="22"/>
              </w:rPr>
            </w:pPr>
            <w:r w:rsidRPr="00E12D2A">
              <w:rPr>
                <w:rFonts w:asciiTheme="minorHAnsi" w:hAnsiTheme="minorHAnsi" w:cstheme="minorHAnsi"/>
                <w:b/>
                <w:bCs/>
                <w:color w:val="000000"/>
                <w:sz w:val="22"/>
                <w:szCs w:val="22"/>
              </w:rPr>
              <w:t>Atitiktį reikalavimui įrodantys dokumentai</w:t>
            </w:r>
          </w:p>
        </w:tc>
        <w:tc>
          <w:tcPr>
            <w:tcW w:w="2465"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46655B3" w14:textId="77777777" w:rsidR="00AF449E" w:rsidRPr="00E12D2A" w:rsidRDefault="00AF449E">
            <w:pPr>
              <w:autoSpaceDE w:val="0"/>
              <w:autoSpaceDN w:val="0"/>
              <w:adjustRightInd w:val="0"/>
              <w:jc w:val="center"/>
              <w:rPr>
                <w:rFonts w:asciiTheme="minorHAnsi" w:hAnsiTheme="minorHAnsi" w:cstheme="minorHAnsi"/>
                <w:b/>
                <w:bCs/>
                <w:color w:val="000000"/>
                <w:sz w:val="22"/>
                <w:szCs w:val="22"/>
              </w:rPr>
            </w:pPr>
            <w:r w:rsidRPr="00E12D2A">
              <w:rPr>
                <w:rFonts w:asciiTheme="minorHAnsi" w:hAnsiTheme="minorHAnsi" w:cstheme="minorHAnsi"/>
                <w:b/>
                <w:bCs/>
                <w:color w:val="000000"/>
                <w:sz w:val="22"/>
                <w:szCs w:val="22"/>
              </w:rPr>
              <w:t>Subjektas, kuris turi atitikti reikalavimą</w:t>
            </w:r>
          </w:p>
          <w:p w14:paraId="54F27271" w14:textId="77777777" w:rsidR="00AF449E" w:rsidRPr="00E12D2A" w:rsidRDefault="00AF449E">
            <w:pPr>
              <w:autoSpaceDE w:val="0"/>
              <w:autoSpaceDN w:val="0"/>
              <w:adjustRightInd w:val="0"/>
              <w:jc w:val="center"/>
              <w:rPr>
                <w:rFonts w:asciiTheme="minorHAnsi" w:hAnsiTheme="minorHAnsi" w:cstheme="minorHAnsi"/>
                <w:b/>
                <w:bCs/>
                <w:color w:val="000000"/>
                <w:sz w:val="22"/>
                <w:szCs w:val="22"/>
              </w:rPr>
            </w:pPr>
          </w:p>
        </w:tc>
      </w:tr>
      <w:tr w:rsidR="00AF449E" w:rsidRPr="00E12D2A" w14:paraId="123D69C3" w14:textId="77777777">
        <w:trPr>
          <w:gridAfter w:val="1"/>
          <w:wAfter w:w="23" w:type="dxa"/>
        </w:trPr>
        <w:tc>
          <w:tcPr>
            <w:tcW w:w="695" w:type="dxa"/>
            <w:tcBorders>
              <w:top w:val="single" w:sz="4" w:space="0" w:color="000000"/>
              <w:left w:val="single" w:sz="4" w:space="0" w:color="000000"/>
              <w:bottom w:val="single" w:sz="4" w:space="0" w:color="000000"/>
              <w:right w:val="single" w:sz="4" w:space="0" w:color="000000"/>
            </w:tcBorders>
            <w:hideMark/>
          </w:tcPr>
          <w:p w14:paraId="20F97233" w14:textId="77777777" w:rsidR="00AF449E" w:rsidRPr="00E12D2A" w:rsidRDefault="00AF449E">
            <w:pPr>
              <w:spacing w:before="60" w:after="60" w:line="254" w:lineRule="auto"/>
              <w:jc w:val="center"/>
              <w:rPr>
                <w:rFonts w:asciiTheme="minorHAnsi" w:eastAsiaTheme="minorHAnsi" w:hAnsiTheme="minorHAnsi" w:cstheme="minorHAnsi"/>
                <w:b/>
                <w:bCs/>
                <w:sz w:val="22"/>
                <w:szCs w:val="22"/>
              </w:rPr>
            </w:pPr>
            <w:r w:rsidRPr="00E12D2A">
              <w:rPr>
                <w:rFonts w:asciiTheme="minorHAnsi" w:eastAsiaTheme="minorHAnsi" w:hAnsiTheme="minorHAnsi" w:cstheme="minorHAnsi"/>
                <w:b/>
                <w:bCs/>
                <w:sz w:val="22"/>
                <w:szCs w:val="22"/>
              </w:rPr>
              <w:t>1.</w:t>
            </w:r>
          </w:p>
        </w:tc>
        <w:tc>
          <w:tcPr>
            <w:tcW w:w="9267" w:type="dxa"/>
            <w:gridSpan w:val="5"/>
            <w:tcBorders>
              <w:top w:val="single" w:sz="4" w:space="0" w:color="000000"/>
              <w:left w:val="single" w:sz="4" w:space="0" w:color="000000"/>
              <w:bottom w:val="single" w:sz="4" w:space="0" w:color="000000"/>
              <w:right w:val="single" w:sz="4" w:space="0" w:color="000000"/>
            </w:tcBorders>
            <w:hideMark/>
          </w:tcPr>
          <w:p w14:paraId="1C9EC6CD" w14:textId="477CA64B" w:rsidR="00AF449E" w:rsidRPr="00E12D2A" w:rsidRDefault="00E12D2A">
            <w:pPr>
              <w:autoSpaceDE w:val="0"/>
              <w:autoSpaceDN w:val="0"/>
              <w:adjustRightInd w:val="0"/>
              <w:rPr>
                <w:rFonts w:asciiTheme="minorHAnsi" w:hAnsiTheme="minorHAnsi" w:cstheme="minorHAnsi"/>
                <w:b/>
                <w:bCs/>
                <w:color w:val="000000"/>
                <w:sz w:val="22"/>
                <w:szCs w:val="22"/>
              </w:rPr>
            </w:pPr>
            <w:r>
              <w:rPr>
                <w:rFonts w:asciiTheme="minorHAnsi" w:hAnsiTheme="minorHAnsi" w:cstheme="minorHAnsi"/>
                <w:b/>
                <w:bCs/>
                <w:color w:val="000000"/>
                <w:sz w:val="22"/>
                <w:szCs w:val="22"/>
              </w:rPr>
              <w:t>Kokybės</w:t>
            </w:r>
            <w:r w:rsidR="00AF449E" w:rsidRPr="00E12D2A">
              <w:rPr>
                <w:rFonts w:asciiTheme="minorHAnsi" w:hAnsiTheme="minorHAnsi" w:cstheme="minorHAnsi"/>
                <w:b/>
                <w:bCs/>
                <w:color w:val="000000"/>
                <w:sz w:val="22"/>
                <w:szCs w:val="22"/>
              </w:rPr>
              <w:t xml:space="preserve"> vadybos sistemos taikymas</w:t>
            </w:r>
          </w:p>
        </w:tc>
      </w:tr>
      <w:tr w:rsidR="00E83DFB" w:rsidRPr="00E12D2A" w14:paraId="005610A5" w14:textId="77777777">
        <w:tc>
          <w:tcPr>
            <w:tcW w:w="695" w:type="dxa"/>
            <w:tcBorders>
              <w:top w:val="single" w:sz="4" w:space="0" w:color="000000"/>
              <w:left w:val="single" w:sz="4" w:space="0" w:color="000000"/>
              <w:bottom w:val="single" w:sz="4" w:space="0" w:color="000000"/>
              <w:right w:val="single" w:sz="4" w:space="0" w:color="000000"/>
            </w:tcBorders>
            <w:hideMark/>
          </w:tcPr>
          <w:p w14:paraId="590F15A9" w14:textId="77777777" w:rsidR="00E83DFB" w:rsidRPr="00E12D2A" w:rsidRDefault="00E83DFB" w:rsidP="00E83DFB">
            <w:pPr>
              <w:spacing w:before="60" w:after="60" w:line="254" w:lineRule="auto"/>
              <w:jc w:val="center"/>
              <w:rPr>
                <w:rFonts w:asciiTheme="minorHAnsi" w:eastAsiaTheme="minorHAnsi" w:hAnsiTheme="minorHAnsi" w:cstheme="minorHAnsi"/>
                <w:sz w:val="22"/>
                <w:szCs w:val="22"/>
              </w:rPr>
            </w:pPr>
            <w:r w:rsidRPr="00E12D2A">
              <w:rPr>
                <w:rFonts w:asciiTheme="minorHAnsi" w:eastAsiaTheme="minorHAnsi" w:hAnsiTheme="minorHAnsi" w:cstheme="minorHAnsi"/>
                <w:sz w:val="22"/>
                <w:szCs w:val="22"/>
              </w:rPr>
              <w:t>1.1.</w:t>
            </w:r>
          </w:p>
        </w:tc>
        <w:tc>
          <w:tcPr>
            <w:tcW w:w="3932" w:type="dxa"/>
            <w:tcBorders>
              <w:top w:val="single" w:sz="4" w:space="0" w:color="000000"/>
              <w:left w:val="single" w:sz="4" w:space="0" w:color="000000"/>
              <w:bottom w:val="single" w:sz="4" w:space="0" w:color="000000"/>
              <w:right w:val="single" w:sz="4" w:space="0" w:color="auto"/>
            </w:tcBorders>
          </w:tcPr>
          <w:p w14:paraId="5ED4F021" w14:textId="1ECE3522" w:rsidR="00E83DFB" w:rsidRPr="00E12D2A" w:rsidRDefault="00E83DFB" w:rsidP="00E83DFB">
            <w:pPr>
              <w:autoSpaceDE w:val="0"/>
              <w:autoSpaceDN w:val="0"/>
              <w:adjustRightInd w:val="0"/>
              <w:jc w:val="both"/>
              <w:rPr>
                <w:rFonts w:asciiTheme="minorHAnsi" w:hAnsiTheme="minorHAnsi" w:cstheme="minorHAnsi"/>
                <w:color w:val="000000"/>
                <w:sz w:val="22"/>
                <w:szCs w:val="22"/>
                <w:highlight w:val="yellow"/>
              </w:rPr>
            </w:pPr>
            <w:r w:rsidRPr="00E12D2A">
              <w:rPr>
                <w:rFonts w:asciiTheme="minorHAnsi" w:hAnsiTheme="minorHAnsi" w:cstheme="minorHAnsi"/>
                <w:sz w:val="22"/>
                <w:szCs w:val="22"/>
              </w:rPr>
              <w:t>Tiekėjo veiklos kokybės valdymo sistema turi atitikti ISO 9001:2008 (arba LST EN ISO 9001:2008) arba lygiaverčio standarto reikalavimus.</w:t>
            </w:r>
          </w:p>
        </w:tc>
        <w:tc>
          <w:tcPr>
            <w:tcW w:w="2928" w:type="dxa"/>
            <w:gridSpan w:val="3"/>
            <w:tcBorders>
              <w:top w:val="single" w:sz="4" w:space="0" w:color="000000"/>
              <w:left w:val="single" w:sz="4" w:space="0" w:color="auto"/>
              <w:bottom w:val="single" w:sz="4" w:space="0" w:color="000000"/>
              <w:right w:val="single" w:sz="4" w:space="0" w:color="000000"/>
            </w:tcBorders>
            <w:hideMark/>
          </w:tcPr>
          <w:p w14:paraId="65E614E9" w14:textId="77777777" w:rsidR="00D8499E" w:rsidRPr="00F35E5F" w:rsidRDefault="00D8499E" w:rsidP="00D8499E">
            <w:pPr>
              <w:autoSpaceDE w:val="0"/>
              <w:autoSpaceDN w:val="0"/>
              <w:adjustRightInd w:val="0"/>
              <w:rPr>
                <w:rFonts w:asciiTheme="minorHAnsi" w:hAnsiTheme="minorHAnsi" w:cstheme="minorBidi"/>
                <w:b/>
                <w:bCs/>
                <w:color w:val="000000"/>
                <w:sz w:val="22"/>
                <w:szCs w:val="22"/>
              </w:rPr>
            </w:pPr>
            <w:r w:rsidRPr="00F35E5F">
              <w:rPr>
                <w:rFonts w:asciiTheme="minorHAnsi" w:hAnsiTheme="minorHAnsi" w:cstheme="minorBidi"/>
                <w:b/>
                <w:bCs/>
                <w:color w:val="000000"/>
                <w:sz w:val="22"/>
                <w:szCs w:val="22"/>
              </w:rPr>
              <w:t>Galimo laimėtojo bus prašoma pateikti:</w:t>
            </w:r>
          </w:p>
          <w:p w14:paraId="1E3FA192" w14:textId="0CD46A1D" w:rsidR="00E83DFB" w:rsidRPr="00E12D2A" w:rsidRDefault="00E83DFB" w:rsidP="00E83DFB">
            <w:pPr>
              <w:autoSpaceDE w:val="0"/>
              <w:autoSpaceDN w:val="0"/>
              <w:adjustRightInd w:val="0"/>
              <w:jc w:val="both"/>
              <w:rPr>
                <w:rFonts w:asciiTheme="minorHAnsi" w:hAnsiTheme="minorHAnsi" w:cstheme="minorHAnsi"/>
                <w:color w:val="000000"/>
                <w:sz w:val="22"/>
                <w:szCs w:val="22"/>
                <w:highlight w:val="yellow"/>
              </w:rPr>
            </w:pPr>
            <w:r w:rsidRPr="00E12D2A">
              <w:rPr>
                <w:rFonts w:asciiTheme="minorHAnsi" w:hAnsiTheme="minorHAnsi" w:cstheme="minorHAnsi"/>
                <w:sz w:val="22"/>
                <w:szCs w:val="22"/>
              </w:rPr>
              <w:t>Nepriklausomos įstaigos išduoto galiojančio sertifikato, patvirtinančio, kad tiekėjas laikosi ISO 9001:2008 (arba LST EN ISO 9001:2008) kokybės vadybos sistemos reikalavimų arba kitų lygiaverčių kokybės vadybos priemonių naudojimą patvirtinančių dokumentų kopija, patvirtinta tiekėjo parašu (pat priimtini ir kiti tiekėjų lygiaverčių kokybės vadybos priemonių užtikrinimo įrodymai, pavyzdžiui, tiekėjo parengtas taikomųjų kokybės vadybos priemonių aprašymas).</w:t>
            </w:r>
          </w:p>
        </w:tc>
        <w:tc>
          <w:tcPr>
            <w:tcW w:w="2430" w:type="dxa"/>
            <w:gridSpan w:val="2"/>
            <w:tcBorders>
              <w:top w:val="single" w:sz="4" w:space="0" w:color="000000"/>
              <w:left w:val="single" w:sz="4" w:space="0" w:color="000000"/>
              <w:bottom w:val="single" w:sz="4" w:space="0" w:color="000000"/>
              <w:right w:val="single" w:sz="4" w:space="0" w:color="000000"/>
            </w:tcBorders>
          </w:tcPr>
          <w:p w14:paraId="5D285D6E" w14:textId="5A1367A1" w:rsidR="00E83DFB" w:rsidRPr="00E12D2A" w:rsidRDefault="00E83DFB" w:rsidP="00E83DFB">
            <w:pPr>
              <w:rPr>
                <w:rFonts w:asciiTheme="minorHAnsi" w:hAnsiTheme="minorHAnsi" w:cstheme="minorHAnsi"/>
                <w:bCs/>
                <w:sz w:val="22"/>
                <w:szCs w:val="22"/>
              </w:rPr>
            </w:pPr>
            <w:r w:rsidRPr="00E12D2A">
              <w:rPr>
                <w:rFonts w:asciiTheme="minorHAnsi" w:hAnsiTheme="minorHAnsi" w:cstheme="minorHAnsi"/>
                <w:bCs/>
                <w:sz w:val="22"/>
                <w:szCs w:val="22"/>
              </w:rPr>
              <w:t>jeigu pasiūlymą teikia ūkio subjektų grupė – reikalavimą turi atitikti ūkio subjektų grupės narys (-iai), atsižvelgiant į jų prisiimamus įsipareigojimus pirkimo sutarčiai vykdyti;</w:t>
            </w:r>
          </w:p>
          <w:p w14:paraId="70953A99" w14:textId="7A15B939" w:rsidR="00E83DFB" w:rsidRPr="00E12D2A" w:rsidRDefault="00E83DFB" w:rsidP="00E83DFB">
            <w:pPr>
              <w:rPr>
                <w:rFonts w:asciiTheme="minorHAnsi" w:hAnsiTheme="minorHAnsi" w:cstheme="minorHAnsi"/>
                <w:bCs/>
                <w:sz w:val="22"/>
                <w:szCs w:val="22"/>
              </w:rPr>
            </w:pPr>
            <w:r w:rsidRPr="00E12D2A">
              <w:rPr>
                <w:rFonts w:asciiTheme="minorHAnsi" w:hAnsiTheme="minorHAnsi" w:cstheme="minorHAnsi"/>
                <w:bCs/>
                <w:sz w:val="22"/>
                <w:szCs w:val="22"/>
              </w:rPr>
              <w:t>tiekėjas gali remtis kitų ūkio subjektų pajėgumais atsižvelgiant į jų prisiimamus įsipareigojimus pirkimo sutarčiai vykdyti;</w:t>
            </w:r>
          </w:p>
          <w:p w14:paraId="7191C596" w14:textId="62A1D319" w:rsidR="00E83DFB" w:rsidRPr="00E12D2A" w:rsidRDefault="00E83DFB" w:rsidP="00E83DFB">
            <w:pPr>
              <w:autoSpaceDE w:val="0"/>
              <w:autoSpaceDN w:val="0"/>
              <w:adjustRightInd w:val="0"/>
              <w:rPr>
                <w:rFonts w:asciiTheme="minorHAnsi" w:hAnsiTheme="minorHAnsi" w:cstheme="minorHAnsi"/>
                <w:color w:val="000000"/>
                <w:sz w:val="22"/>
                <w:szCs w:val="22"/>
              </w:rPr>
            </w:pPr>
            <w:r w:rsidRPr="00E12D2A">
              <w:rPr>
                <w:rFonts w:asciiTheme="minorHAnsi" w:hAnsiTheme="minorHAnsi" w:cstheme="minorHAnsi"/>
                <w:bCs/>
                <w:sz w:val="22"/>
                <w:szCs w:val="22"/>
              </w:rPr>
              <w:t>subtiekėjai turi laikytis reikalaujamų</w:t>
            </w:r>
            <w:r w:rsidR="0012233F">
              <w:rPr>
                <w:rFonts w:asciiTheme="minorHAnsi" w:hAnsiTheme="minorHAnsi" w:cstheme="minorHAnsi"/>
                <w:bCs/>
                <w:sz w:val="22"/>
                <w:szCs w:val="22"/>
              </w:rPr>
              <w:t xml:space="preserve"> </w:t>
            </w:r>
            <w:r w:rsidRPr="00E12D2A">
              <w:rPr>
                <w:rFonts w:asciiTheme="minorHAnsi" w:hAnsiTheme="minorHAnsi" w:cstheme="minorHAnsi"/>
                <w:bCs/>
                <w:sz w:val="22"/>
                <w:szCs w:val="22"/>
              </w:rPr>
              <w:t>kokybės vadybos priemonių,</w:t>
            </w:r>
            <w:r w:rsidR="0012233F">
              <w:rPr>
                <w:rFonts w:asciiTheme="minorHAnsi" w:hAnsiTheme="minorHAnsi" w:cstheme="minorHAnsi"/>
                <w:bCs/>
                <w:sz w:val="22"/>
                <w:szCs w:val="22"/>
              </w:rPr>
              <w:t xml:space="preserve"> </w:t>
            </w:r>
            <w:r w:rsidRPr="00E12D2A">
              <w:rPr>
                <w:rFonts w:asciiTheme="minorHAnsi" w:hAnsiTheme="minorHAnsi" w:cstheme="minorHAnsi"/>
                <w:bCs/>
                <w:sz w:val="22"/>
                <w:szCs w:val="22"/>
              </w:rPr>
              <w:t>atsižvelgiant į jų prisiimamus įsipareigojimus pirkimo sutarčiai vykdyti.</w:t>
            </w:r>
          </w:p>
        </w:tc>
      </w:tr>
    </w:tbl>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52D31F5E" w:rsidR="008D704D" w:rsidRPr="00E12D2A" w:rsidRDefault="008D704D" w:rsidP="00E12D2A">
      <w:pPr>
        <w:pStyle w:val="Heading2"/>
        <w:ind w:left="5103"/>
        <w:jc w:val="right"/>
        <w:rPr>
          <w:rFonts w:asciiTheme="minorHAnsi" w:hAnsiTheme="minorHAnsi" w:cstheme="minorHAnsi"/>
          <w:color w:val="auto"/>
          <w:sz w:val="21"/>
          <w:szCs w:val="21"/>
        </w:rPr>
      </w:pPr>
      <w:bookmarkStart w:id="56" w:name="_Ref38291379"/>
      <w:bookmarkStart w:id="57" w:name="_Ref38291394"/>
      <w:bookmarkStart w:id="58" w:name="_Ref38898251"/>
      <w:bookmarkStart w:id="59" w:name="_Toc126333943"/>
      <w:r w:rsidRPr="00E12D2A">
        <w:rPr>
          <w:rFonts w:asciiTheme="minorHAnsi" w:eastAsia="Calibri" w:hAnsiTheme="minorHAnsi" w:cstheme="minorHAnsi"/>
          <w:color w:val="auto"/>
          <w:sz w:val="21"/>
          <w:szCs w:val="21"/>
        </w:rPr>
        <w:t xml:space="preserve">Pirkimo sąlygų </w:t>
      </w:r>
      <w:r w:rsidR="00F1334C" w:rsidRPr="00E12D2A">
        <w:rPr>
          <w:rFonts w:asciiTheme="minorHAnsi" w:eastAsia="Calibri" w:hAnsiTheme="minorHAnsi" w:cstheme="minorHAnsi"/>
          <w:color w:val="auto"/>
          <w:sz w:val="21"/>
          <w:szCs w:val="21"/>
        </w:rPr>
        <w:t>5</w:t>
      </w:r>
      <w:r w:rsidRPr="00E12D2A">
        <w:rPr>
          <w:rFonts w:asciiTheme="minorHAnsi" w:eastAsia="Calibri" w:hAnsiTheme="minorHAnsi" w:cstheme="minorHAnsi"/>
          <w:color w:val="auto"/>
          <w:sz w:val="21"/>
          <w:szCs w:val="21"/>
        </w:rPr>
        <w:t xml:space="preserve"> priedas „EBVPD“ </w:t>
      </w:r>
      <w:bookmarkEnd w:id="56"/>
      <w:bookmarkEnd w:id="57"/>
      <w:bookmarkEnd w:id="58"/>
      <w:bookmarkEnd w:id="5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E12D2A" w:rsidRDefault="008D704D" w:rsidP="008D704D">
      <w:pPr>
        <w:pStyle w:val="Heading2"/>
        <w:ind w:left="5103"/>
        <w:rPr>
          <w:rFonts w:asciiTheme="minorHAnsi" w:eastAsia="Calibri" w:hAnsiTheme="minorHAnsi" w:cstheme="minorHAnsi"/>
          <w:color w:val="auto"/>
          <w:sz w:val="21"/>
          <w:szCs w:val="21"/>
        </w:rPr>
      </w:pPr>
      <w:bookmarkStart w:id="60" w:name="_Ref38540913"/>
      <w:bookmarkStart w:id="61" w:name="_Ref38898051"/>
      <w:bookmarkStart w:id="62" w:name="_Ref38901392"/>
      <w:bookmarkStart w:id="63" w:name="_Toc126333944"/>
      <w:r w:rsidRPr="00E12D2A">
        <w:rPr>
          <w:rFonts w:asciiTheme="minorHAnsi" w:eastAsia="Calibri" w:hAnsiTheme="minorHAnsi" w:cstheme="minorHAnsi"/>
          <w:color w:val="auto"/>
          <w:sz w:val="21"/>
          <w:szCs w:val="21"/>
        </w:rPr>
        <w:t xml:space="preserve">Pirkimo sąlygų </w:t>
      </w:r>
      <w:r w:rsidR="00F1334C" w:rsidRPr="00E12D2A">
        <w:rPr>
          <w:rFonts w:asciiTheme="minorHAnsi" w:eastAsia="Calibri" w:hAnsiTheme="minorHAnsi" w:cstheme="minorHAnsi"/>
          <w:color w:val="auto"/>
          <w:sz w:val="21"/>
          <w:szCs w:val="21"/>
        </w:rPr>
        <w:t>6</w:t>
      </w:r>
      <w:r w:rsidRPr="00E12D2A">
        <w:rPr>
          <w:rFonts w:asciiTheme="minorHAnsi" w:eastAsia="Calibri" w:hAnsiTheme="minorHAnsi" w:cstheme="minorHAnsi"/>
          <w:color w:val="auto"/>
          <w:sz w:val="21"/>
          <w:szCs w:val="21"/>
        </w:rPr>
        <w:t xml:space="preserve"> priedas „Pasiūlymo forma“</w:t>
      </w:r>
      <w:bookmarkEnd w:id="60"/>
      <w:bookmarkEnd w:id="61"/>
      <w:bookmarkEnd w:id="62"/>
      <w:bookmarkEnd w:id="63"/>
    </w:p>
    <w:p w14:paraId="2EDF208A" w14:textId="77777777" w:rsidR="00693D4F" w:rsidRDefault="00693D4F" w:rsidP="00DE290C">
      <w:pPr>
        <w:rPr>
          <w:rFonts w:cstheme="minorHAnsi"/>
          <w:color w:val="7030A0"/>
        </w:rPr>
      </w:pPr>
    </w:p>
    <w:p w14:paraId="21EA57D1" w14:textId="77777777" w:rsidR="00A9222D" w:rsidRPr="00875B5B" w:rsidRDefault="00A9222D" w:rsidP="00A9222D">
      <w:pPr>
        <w:spacing w:line="240" w:lineRule="auto"/>
        <w:rPr>
          <w:rFonts w:asciiTheme="majorBidi" w:hAnsiTheme="majorBidi" w:cstheme="majorBidi"/>
          <w:sz w:val="24"/>
          <w:szCs w:val="24"/>
          <w:u w:val="single"/>
        </w:rPr>
      </w:pPr>
      <w:r w:rsidRPr="00875B5B">
        <w:rPr>
          <w:rFonts w:asciiTheme="majorBidi" w:hAnsiTheme="majorBidi" w:cstheme="majorBidi"/>
          <w:sz w:val="24"/>
          <w:szCs w:val="24"/>
          <w:u w:val="single"/>
        </w:rPr>
        <w:t>AB Lietuvos radi</w:t>
      </w:r>
      <w:r>
        <w:rPr>
          <w:rFonts w:asciiTheme="majorBidi" w:hAnsiTheme="majorBidi" w:cstheme="majorBidi"/>
          <w:sz w:val="24"/>
          <w:szCs w:val="24"/>
          <w:u w:val="single"/>
        </w:rPr>
        <w:t>j</w:t>
      </w:r>
      <w:r w:rsidRPr="00875B5B">
        <w:rPr>
          <w:rFonts w:asciiTheme="majorBidi" w:hAnsiTheme="majorBidi" w:cstheme="majorBidi"/>
          <w:sz w:val="24"/>
          <w:szCs w:val="24"/>
          <w:u w:val="single"/>
        </w:rPr>
        <w:t>o ir televizijos centr</w:t>
      </w:r>
      <w:r>
        <w:rPr>
          <w:rFonts w:asciiTheme="majorBidi" w:hAnsiTheme="majorBidi" w:cstheme="majorBidi"/>
          <w:sz w:val="24"/>
          <w:szCs w:val="24"/>
          <w:u w:val="single"/>
        </w:rPr>
        <w:t>ui</w:t>
      </w:r>
      <w:r w:rsidRPr="00875B5B">
        <w:rPr>
          <w:rFonts w:asciiTheme="majorBidi" w:hAnsiTheme="majorBidi" w:cstheme="majorBidi"/>
          <w:sz w:val="24"/>
          <w:szCs w:val="24"/>
          <w:u w:val="single"/>
        </w:rPr>
        <w:t xml:space="preserve"> </w:t>
      </w:r>
    </w:p>
    <w:p w14:paraId="3637A174" w14:textId="77777777" w:rsidR="00A9222D" w:rsidRPr="00CF2A53" w:rsidRDefault="00A9222D" w:rsidP="00A9222D">
      <w:pPr>
        <w:spacing w:line="240" w:lineRule="auto"/>
        <w:rPr>
          <w:rFonts w:asciiTheme="majorBidi" w:hAnsiTheme="majorBidi" w:cstheme="majorBidi"/>
          <w:i/>
          <w:iCs/>
          <w:sz w:val="20"/>
          <w:szCs w:val="20"/>
        </w:rPr>
      </w:pPr>
      <w:r w:rsidRPr="00CF2A53">
        <w:rPr>
          <w:rFonts w:asciiTheme="majorBidi" w:hAnsiTheme="majorBidi" w:cstheme="majorBidi"/>
          <w:i/>
          <w:iCs/>
          <w:sz w:val="20"/>
          <w:szCs w:val="20"/>
        </w:rPr>
        <w:t>(perkančioji organizacija)</w:t>
      </w:r>
    </w:p>
    <w:p w14:paraId="0F399F48" w14:textId="77777777" w:rsidR="00A9222D" w:rsidRPr="00875B5B" w:rsidRDefault="00A9222D" w:rsidP="00A9222D">
      <w:pPr>
        <w:spacing w:line="240" w:lineRule="auto"/>
        <w:jc w:val="center"/>
        <w:rPr>
          <w:rFonts w:asciiTheme="majorBidi" w:hAnsiTheme="majorBidi" w:cstheme="majorBidi"/>
          <w:sz w:val="24"/>
          <w:szCs w:val="24"/>
        </w:rPr>
      </w:pPr>
    </w:p>
    <w:p w14:paraId="30A05337" w14:textId="77777777" w:rsidR="00A9222D" w:rsidRPr="00875B5B" w:rsidRDefault="00A9222D" w:rsidP="00A9222D">
      <w:pPr>
        <w:spacing w:line="240" w:lineRule="auto"/>
        <w:jc w:val="center"/>
        <w:rPr>
          <w:rFonts w:asciiTheme="majorBidi" w:hAnsiTheme="majorBidi" w:cstheme="majorBidi"/>
          <w:sz w:val="24"/>
          <w:szCs w:val="24"/>
        </w:rPr>
      </w:pPr>
    </w:p>
    <w:p w14:paraId="11A53874" w14:textId="77777777" w:rsidR="00A9222D" w:rsidRPr="00CF2A53" w:rsidRDefault="00A9222D" w:rsidP="00A9222D">
      <w:pPr>
        <w:spacing w:line="240" w:lineRule="auto"/>
        <w:jc w:val="center"/>
        <w:rPr>
          <w:rFonts w:asciiTheme="majorBidi" w:hAnsiTheme="majorBidi" w:cstheme="majorBidi"/>
          <w:b/>
          <w:bCs/>
          <w:sz w:val="24"/>
          <w:szCs w:val="24"/>
        </w:rPr>
      </w:pPr>
      <w:r w:rsidRPr="00CF2A53">
        <w:rPr>
          <w:rFonts w:asciiTheme="majorBidi" w:hAnsiTheme="majorBidi" w:cstheme="majorBidi"/>
          <w:b/>
          <w:bCs/>
          <w:sz w:val="24"/>
          <w:szCs w:val="24"/>
        </w:rPr>
        <w:t xml:space="preserve">PASIŪLYMAS </w:t>
      </w:r>
    </w:p>
    <w:p w14:paraId="0A737AF5" w14:textId="2329B22B" w:rsidR="00A9222D" w:rsidRPr="001F6CB9" w:rsidRDefault="00A9222D" w:rsidP="00A9222D">
      <w:pPr>
        <w:spacing w:line="240" w:lineRule="auto"/>
        <w:jc w:val="center"/>
        <w:rPr>
          <w:rFonts w:cstheme="minorHAnsi"/>
          <w:b/>
          <w:bCs/>
          <w:sz w:val="28"/>
          <w:szCs w:val="28"/>
        </w:rPr>
      </w:pPr>
      <w:r w:rsidRPr="001F6CB9">
        <w:rPr>
          <w:rFonts w:cstheme="minorHAnsi"/>
          <w:b/>
          <w:bCs/>
          <w:sz w:val="28"/>
          <w:szCs w:val="28"/>
        </w:rPr>
        <w:t xml:space="preserve">DĖL </w:t>
      </w:r>
      <w:r w:rsidR="001F6CB9" w:rsidRPr="001F6CB9">
        <w:rPr>
          <w:rFonts w:cstheme="minorHAnsi"/>
          <w:b/>
          <w:bCs/>
          <w:sz w:val="28"/>
          <w:szCs w:val="28"/>
        </w:rPr>
        <w:t>PROJEKTAVIMO PASLAUGŲ SAUSIO-13-OSIOS G. 10, VILNIUS PAGAL ESO IŠDUOTAS PRIJUNGIMO TECHNINES SĄLYGAS</w:t>
      </w:r>
      <w:r w:rsidRPr="001F6CB9">
        <w:rPr>
          <w:rFonts w:cstheme="minorHAnsi"/>
          <w:b/>
          <w:bCs/>
          <w:sz w:val="28"/>
          <w:szCs w:val="28"/>
        </w:rPr>
        <w:t xml:space="preserve"> PIRKIMO</w:t>
      </w:r>
    </w:p>
    <w:p w14:paraId="0B40C10E" w14:textId="77777777" w:rsidR="00A9222D" w:rsidRPr="00875B5B" w:rsidRDefault="00A9222D" w:rsidP="00A9222D">
      <w:pPr>
        <w:spacing w:line="240" w:lineRule="auto"/>
        <w:jc w:val="center"/>
        <w:rPr>
          <w:rFonts w:asciiTheme="majorBidi" w:hAnsiTheme="majorBidi" w:cstheme="majorBidi"/>
          <w:sz w:val="24"/>
          <w:szCs w:val="24"/>
        </w:rPr>
      </w:pPr>
      <w:r w:rsidRPr="00875B5B">
        <w:rPr>
          <w:rFonts w:asciiTheme="majorBidi" w:hAnsiTheme="majorBidi" w:cstheme="majorBidi"/>
          <w:sz w:val="24"/>
          <w:szCs w:val="24"/>
        </w:rPr>
        <w:t xml:space="preserve">________ </w:t>
      </w:r>
    </w:p>
    <w:p w14:paraId="4E3AE477" w14:textId="77777777" w:rsidR="00A9222D" w:rsidRPr="00E37E4A" w:rsidRDefault="00A9222D" w:rsidP="00A9222D">
      <w:pPr>
        <w:spacing w:line="240" w:lineRule="auto"/>
        <w:jc w:val="center"/>
        <w:rPr>
          <w:rFonts w:asciiTheme="majorBidi" w:hAnsiTheme="majorBidi" w:cstheme="majorBidi"/>
          <w:sz w:val="20"/>
          <w:szCs w:val="20"/>
        </w:rPr>
      </w:pPr>
      <w:r w:rsidRPr="00E37E4A">
        <w:rPr>
          <w:rFonts w:asciiTheme="majorBidi" w:hAnsiTheme="majorBidi" w:cstheme="majorBidi"/>
          <w:sz w:val="20"/>
          <w:szCs w:val="20"/>
        </w:rPr>
        <w:t>(</w:t>
      </w:r>
      <w:r>
        <w:rPr>
          <w:rFonts w:asciiTheme="majorBidi" w:hAnsiTheme="majorBidi" w:cstheme="majorBidi"/>
          <w:sz w:val="20"/>
          <w:szCs w:val="20"/>
        </w:rPr>
        <w:t>d</w:t>
      </w:r>
      <w:r w:rsidRPr="00E37E4A">
        <w:rPr>
          <w:rFonts w:asciiTheme="majorBidi" w:hAnsiTheme="majorBidi" w:cstheme="majorBidi"/>
          <w:sz w:val="20"/>
          <w:szCs w:val="20"/>
        </w:rPr>
        <w:t xml:space="preserve">ata) </w:t>
      </w:r>
    </w:p>
    <w:p w14:paraId="445B93C7" w14:textId="77777777" w:rsidR="00A9222D" w:rsidRPr="00875B5B" w:rsidRDefault="00A9222D" w:rsidP="00A9222D">
      <w:pPr>
        <w:spacing w:line="240" w:lineRule="auto"/>
        <w:jc w:val="center"/>
        <w:rPr>
          <w:rFonts w:asciiTheme="majorBidi" w:hAnsiTheme="majorBidi" w:cstheme="majorBidi"/>
          <w:sz w:val="24"/>
          <w:szCs w:val="24"/>
        </w:rPr>
      </w:pPr>
      <w:r w:rsidRPr="00875B5B">
        <w:rPr>
          <w:rFonts w:asciiTheme="majorBidi" w:hAnsiTheme="majorBidi" w:cstheme="majorBidi"/>
          <w:sz w:val="24"/>
          <w:szCs w:val="24"/>
        </w:rPr>
        <w:t xml:space="preserve">___________ </w:t>
      </w:r>
    </w:p>
    <w:p w14:paraId="08411E60" w14:textId="77777777" w:rsidR="00A9222D" w:rsidRPr="00E37E4A" w:rsidRDefault="00A9222D" w:rsidP="00A9222D">
      <w:pPr>
        <w:spacing w:line="240" w:lineRule="auto"/>
        <w:jc w:val="center"/>
        <w:rPr>
          <w:rFonts w:asciiTheme="majorBidi" w:hAnsiTheme="majorBidi" w:cstheme="majorBidi"/>
          <w:sz w:val="20"/>
          <w:szCs w:val="20"/>
        </w:rPr>
      </w:pPr>
      <w:r w:rsidRPr="00E37E4A">
        <w:rPr>
          <w:rFonts w:asciiTheme="majorBidi" w:hAnsiTheme="majorBidi" w:cstheme="majorBidi"/>
          <w:sz w:val="20"/>
          <w:szCs w:val="20"/>
        </w:rPr>
        <w:t>(</w:t>
      </w:r>
      <w:r>
        <w:rPr>
          <w:rFonts w:asciiTheme="majorBidi" w:hAnsiTheme="majorBidi" w:cstheme="majorBidi"/>
          <w:sz w:val="20"/>
          <w:szCs w:val="20"/>
        </w:rPr>
        <w:t>s</w:t>
      </w:r>
      <w:r w:rsidRPr="00E37E4A">
        <w:rPr>
          <w:rFonts w:asciiTheme="majorBidi" w:hAnsiTheme="majorBidi" w:cstheme="majorBidi"/>
          <w:sz w:val="20"/>
          <w:szCs w:val="20"/>
        </w:rPr>
        <w:t>udarymo vieta)</w:t>
      </w:r>
    </w:p>
    <w:p w14:paraId="4536FDA0" w14:textId="77777777" w:rsidR="00A9222D" w:rsidRDefault="00A9222D" w:rsidP="00A9222D">
      <w:pPr>
        <w:spacing w:line="240" w:lineRule="auto"/>
        <w:jc w:val="center"/>
        <w:rPr>
          <w:rFonts w:asciiTheme="majorBidi" w:hAnsiTheme="majorBidi" w:cstheme="majorBidi"/>
          <w:sz w:val="24"/>
          <w:szCs w:val="24"/>
        </w:rPr>
      </w:pPr>
    </w:p>
    <w:p w14:paraId="69ACB82B" w14:textId="77777777" w:rsidR="00A9222D" w:rsidRDefault="00A9222D" w:rsidP="00A9222D">
      <w:pPr>
        <w:shd w:val="clear" w:color="auto" w:fill="FFFFFF"/>
        <w:tabs>
          <w:tab w:val="left" w:pos="720"/>
        </w:tabs>
        <w:spacing w:line="240" w:lineRule="auto"/>
        <w:ind w:firstLine="142"/>
        <w:jc w:val="center"/>
        <w:rPr>
          <w:rFonts w:ascii="Times New Roman" w:hAnsi="Times New Roman" w:cs="Times New Roman"/>
          <w:bCs/>
        </w:rPr>
      </w:pP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8"/>
        <w:gridCol w:w="4739"/>
      </w:tblGrid>
      <w:tr w:rsidR="00A9222D" w:rsidRPr="00C970AF" w14:paraId="5AAED772" w14:textId="77777777" w:rsidTr="001F6CB9">
        <w:trPr>
          <w:trHeight w:val="388"/>
        </w:trPr>
        <w:tc>
          <w:tcPr>
            <w:tcW w:w="51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2229AE" w14:textId="77777777" w:rsidR="00A9222D" w:rsidRDefault="00A9222D">
            <w:pPr>
              <w:spacing w:line="240" w:lineRule="auto"/>
              <w:rPr>
                <w:rFonts w:ascii="Times New Roman" w:eastAsia="Calibri" w:hAnsi="Times New Roman" w:cs="Times New Roman"/>
                <w:i/>
                <w:kern w:val="2"/>
                <w14:ligatures w14:val="standardContextual"/>
              </w:rPr>
            </w:pPr>
            <w:r>
              <w:rPr>
                <w:rFonts w:ascii="Times New Roman" w:eastAsia="Calibri" w:hAnsi="Times New Roman" w:cs="Times New Roman"/>
                <w:b/>
                <w:bCs/>
                <w:kern w:val="2"/>
                <w14:ligatures w14:val="standardContextual"/>
              </w:rPr>
              <w:t>Tiekėjo pavadinimas</w:t>
            </w:r>
            <w:r>
              <w:rPr>
                <w:rFonts w:ascii="Times New Roman" w:eastAsia="Calibri" w:hAnsi="Times New Roman" w:cs="Times New Roman"/>
                <w:kern w:val="2"/>
                <w14:ligatures w14:val="standardContextual"/>
              </w:rPr>
              <w:t xml:space="preserve"> </w:t>
            </w:r>
            <w:r>
              <w:rPr>
                <w:rFonts w:ascii="Times New Roman" w:eastAsia="Calibri" w:hAnsi="Times New Roman" w:cs="Times New Roman"/>
                <w:i/>
                <w:kern w:val="2"/>
                <w14:ligatures w14:val="standardContextual"/>
              </w:rPr>
              <w:t>/Jeigu dalyvauja ūkio subjektų grupė, surašomi visi dalyvių pavadinimai/</w:t>
            </w:r>
          </w:p>
        </w:tc>
        <w:tc>
          <w:tcPr>
            <w:tcW w:w="4739" w:type="dxa"/>
            <w:tcBorders>
              <w:top w:val="single" w:sz="4" w:space="0" w:color="auto"/>
              <w:left w:val="single" w:sz="4" w:space="0" w:color="auto"/>
              <w:bottom w:val="single" w:sz="4" w:space="0" w:color="auto"/>
              <w:right w:val="single" w:sz="4" w:space="0" w:color="auto"/>
            </w:tcBorders>
          </w:tcPr>
          <w:p w14:paraId="13A5CCCF" w14:textId="77777777" w:rsidR="00A9222D" w:rsidRDefault="00A9222D">
            <w:pPr>
              <w:spacing w:line="240" w:lineRule="auto"/>
              <w:rPr>
                <w:rFonts w:ascii="Times New Roman" w:eastAsia="Calibri" w:hAnsi="Times New Roman" w:cs="Times New Roman"/>
                <w:kern w:val="2"/>
                <w14:ligatures w14:val="standardContextual"/>
              </w:rPr>
            </w:pPr>
          </w:p>
        </w:tc>
      </w:tr>
      <w:tr w:rsidR="00A9222D" w:rsidRPr="00C970AF" w14:paraId="125D227C" w14:textId="77777777" w:rsidTr="001F6CB9">
        <w:trPr>
          <w:trHeight w:val="1300"/>
        </w:trPr>
        <w:tc>
          <w:tcPr>
            <w:tcW w:w="51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8C1DBD" w14:textId="77777777" w:rsidR="00A9222D" w:rsidRDefault="00A9222D">
            <w:pPr>
              <w:spacing w:line="240" w:lineRule="auto"/>
              <w:rPr>
                <w:rFonts w:ascii="Times New Roman" w:eastAsia="Calibri" w:hAnsi="Times New Roman" w:cs="Times New Roman"/>
                <w:kern w:val="2"/>
                <w14:ligatures w14:val="standardContextual"/>
              </w:rPr>
            </w:pPr>
            <w:r>
              <w:rPr>
                <w:rFonts w:ascii="Times New Roman" w:hAnsi="Times New Roman" w:cs="Times New Roman"/>
                <w:b/>
                <w:bCs/>
                <w:kern w:val="2"/>
                <w14:ligatures w14:val="standardContextual"/>
              </w:rPr>
              <w:t>Tiekėjo juridinio asmens kodas</w:t>
            </w:r>
            <w:r>
              <w:rPr>
                <w:rFonts w:ascii="Times New Roman" w:hAnsi="Times New Roman" w:cs="Times New Roman"/>
                <w:kern w:val="2"/>
                <w14:ligatures w14:val="standardContextual"/>
              </w:rPr>
              <w:t xml:space="preserve"> </w:t>
            </w:r>
            <w:r>
              <w:rPr>
                <w:rFonts w:ascii="Times New Roman" w:eastAsia="Calibri" w:hAnsi="Times New Roman" w:cs="Times New Roman"/>
                <w:i/>
                <w:kern w:val="2"/>
                <w14:ligatures w14:val="standardContextual"/>
              </w:rPr>
              <w:t>/Jeigu dalyvauja ūkio subjektų grupė, surašomi visų dalyvių juridinio asmens kodai /J</w:t>
            </w:r>
            <w:r>
              <w:rPr>
                <w:rFonts w:ascii="Times New Roman" w:hAnsi="Times New Roman" w:cs="Times New Roman"/>
                <w:i/>
                <w:kern w:val="2"/>
                <w14:ligatures w14:val="standardContextual"/>
              </w:rPr>
              <w:t>ei pasiūlymą teikia fizinis asmuo, įregistravęs individualią veiklą, nurodomas individualios veiklos pažymos numeris (asmens kodas nenurodomas)/</w:t>
            </w:r>
          </w:p>
        </w:tc>
        <w:tc>
          <w:tcPr>
            <w:tcW w:w="4739" w:type="dxa"/>
            <w:tcBorders>
              <w:top w:val="single" w:sz="4" w:space="0" w:color="auto"/>
              <w:left w:val="single" w:sz="4" w:space="0" w:color="auto"/>
              <w:bottom w:val="single" w:sz="4" w:space="0" w:color="auto"/>
              <w:right w:val="single" w:sz="4" w:space="0" w:color="auto"/>
            </w:tcBorders>
          </w:tcPr>
          <w:p w14:paraId="1A5D8FAA" w14:textId="77777777" w:rsidR="00A9222D" w:rsidRDefault="00A9222D">
            <w:pPr>
              <w:spacing w:line="240" w:lineRule="auto"/>
              <w:rPr>
                <w:rFonts w:ascii="Times New Roman" w:eastAsia="Calibri" w:hAnsi="Times New Roman" w:cs="Times New Roman"/>
                <w:kern w:val="2"/>
                <w14:ligatures w14:val="standardContextual"/>
              </w:rPr>
            </w:pPr>
          </w:p>
        </w:tc>
      </w:tr>
      <w:tr w:rsidR="00A9222D" w:rsidRPr="00C970AF" w14:paraId="56CBA112" w14:textId="77777777" w:rsidTr="001F6CB9">
        <w:trPr>
          <w:trHeight w:val="437"/>
        </w:trPr>
        <w:tc>
          <w:tcPr>
            <w:tcW w:w="51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00B718" w14:textId="77777777" w:rsidR="00A9222D" w:rsidRDefault="00A9222D">
            <w:pPr>
              <w:spacing w:line="240" w:lineRule="auto"/>
              <w:rPr>
                <w:rFonts w:ascii="Times New Roman" w:eastAsia="Calibri" w:hAnsi="Times New Roman" w:cs="Times New Roman"/>
                <w:kern w:val="2"/>
                <w14:ligatures w14:val="standardContextual"/>
              </w:rPr>
            </w:pPr>
            <w:r>
              <w:rPr>
                <w:rFonts w:ascii="Times New Roman" w:eastAsia="Calibri" w:hAnsi="Times New Roman" w:cs="Times New Roman"/>
                <w:b/>
                <w:bCs/>
                <w:kern w:val="2"/>
                <w14:ligatures w14:val="standardContextual"/>
              </w:rPr>
              <w:t>Tiekėjo adresas</w:t>
            </w:r>
            <w:r>
              <w:rPr>
                <w:rFonts w:ascii="Times New Roman" w:eastAsia="Calibri" w:hAnsi="Times New Roman" w:cs="Times New Roman"/>
                <w:i/>
                <w:kern w:val="2"/>
                <w14:ligatures w14:val="standardContextual"/>
              </w:rPr>
              <w:t xml:space="preserve"> /Jeigu dalyvauja ūkio subjektų grupė, surašomi visi dalyvių adresai/</w:t>
            </w:r>
          </w:p>
        </w:tc>
        <w:tc>
          <w:tcPr>
            <w:tcW w:w="4739" w:type="dxa"/>
            <w:tcBorders>
              <w:top w:val="single" w:sz="4" w:space="0" w:color="auto"/>
              <w:left w:val="single" w:sz="4" w:space="0" w:color="auto"/>
              <w:bottom w:val="single" w:sz="4" w:space="0" w:color="auto"/>
              <w:right w:val="single" w:sz="4" w:space="0" w:color="auto"/>
            </w:tcBorders>
          </w:tcPr>
          <w:p w14:paraId="287CCCDA" w14:textId="77777777" w:rsidR="00A9222D" w:rsidRDefault="00A9222D">
            <w:pPr>
              <w:spacing w:line="240" w:lineRule="auto"/>
              <w:rPr>
                <w:rFonts w:ascii="Times New Roman" w:eastAsia="Calibri" w:hAnsi="Times New Roman" w:cs="Times New Roman"/>
                <w:kern w:val="2"/>
                <w14:ligatures w14:val="standardContextual"/>
              </w:rPr>
            </w:pPr>
          </w:p>
        </w:tc>
      </w:tr>
      <w:tr w:rsidR="00A9222D" w:rsidRPr="00C970AF" w14:paraId="060900D1" w14:textId="77777777" w:rsidTr="001F6CB9">
        <w:trPr>
          <w:trHeight w:val="205"/>
        </w:trPr>
        <w:tc>
          <w:tcPr>
            <w:tcW w:w="51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EF17E0" w14:textId="77777777" w:rsidR="00A9222D" w:rsidRDefault="00A9222D">
            <w:pPr>
              <w:spacing w:line="240" w:lineRule="auto"/>
              <w:rPr>
                <w:rFonts w:ascii="Times New Roman" w:eastAsia="Calibri" w:hAnsi="Times New Roman" w:cs="Times New Roman"/>
                <w:b/>
                <w:bCs/>
                <w:kern w:val="2"/>
                <w14:ligatures w14:val="standardContextual"/>
              </w:rPr>
            </w:pPr>
            <w:r>
              <w:rPr>
                <w:rFonts w:ascii="Times New Roman" w:eastAsia="Calibri" w:hAnsi="Times New Roman" w:cs="Times New Roman"/>
                <w:b/>
                <w:bCs/>
                <w:kern w:val="2"/>
                <w14:ligatures w14:val="standardContextual"/>
              </w:rPr>
              <w:t>Už pasiūlymą atsakingo asmens vardas, pavardė</w:t>
            </w:r>
          </w:p>
        </w:tc>
        <w:tc>
          <w:tcPr>
            <w:tcW w:w="4739" w:type="dxa"/>
            <w:tcBorders>
              <w:top w:val="single" w:sz="4" w:space="0" w:color="auto"/>
              <w:left w:val="single" w:sz="4" w:space="0" w:color="auto"/>
              <w:bottom w:val="single" w:sz="4" w:space="0" w:color="auto"/>
              <w:right w:val="single" w:sz="4" w:space="0" w:color="auto"/>
            </w:tcBorders>
          </w:tcPr>
          <w:p w14:paraId="5B73D6EC" w14:textId="77777777" w:rsidR="00A9222D" w:rsidRDefault="00A9222D">
            <w:pPr>
              <w:spacing w:line="240" w:lineRule="auto"/>
              <w:rPr>
                <w:rFonts w:ascii="Times New Roman" w:eastAsia="Calibri" w:hAnsi="Times New Roman" w:cs="Times New Roman"/>
                <w:kern w:val="2"/>
                <w14:ligatures w14:val="standardContextual"/>
              </w:rPr>
            </w:pPr>
          </w:p>
        </w:tc>
      </w:tr>
      <w:tr w:rsidR="00A9222D" w14:paraId="2F14DDE3" w14:textId="77777777" w:rsidTr="001F6CB9">
        <w:trPr>
          <w:trHeight w:val="218"/>
        </w:trPr>
        <w:tc>
          <w:tcPr>
            <w:tcW w:w="51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7106AD" w14:textId="77777777" w:rsidR="00A9222D" w:rsidRDefault="00A9222D">
            <w:pPr>
              <w:spacing w:line="240" w:lineRule="auto"/>
              <w:rPr>
                <w:rFonts w:ascii="Times New Roman" w:eastAsia="Calibri" w:hAnsi="Times New Roman" w:cs="Times New Roman"/>
                <w:b/>
                <w:bCs/>
                <w:kern w:val="2"/>
                <w14:ligatures w14:val="standardContextual"/>
              </w:rPr>
            </w:pPr>
            <w:r>
              <w:rPr>
                <w:rFonts w:ascii="Times New Roman" w:eastAsia="Calibri" w:hAnsi="Times New Roman" w:cs="Times New Roman"/>
                <w:b/>
                <w:bCs/>
                <w:kern w:val="2"/>
                <w14:ligatures w14:val="standardContextual"/>
              </w:rPr>
              <w:t>Telefono numeris</w:t>
            </w:r>
          </w:p>
        </w:tc>
        <w:tc>
          <w:tcPr>
            <w:tcW w:w="4739" w:type="dxa"/>
            <w:tcBorders>
              <w:top w:val="single" w:sz="4" w:space="0" w:color="auto"/>
              <w:left w:val="single" w:sz="4" w:space="0" w:color="auto"/>
              <w:bottom w:val="single" w:sz="4" w:space="0" w:color="auto"/>
              <w:right w:val="single" w:sz="4" w:space="0" w:color="auto"/>
            </w:tcBorders>
          </w:tcPr>
          <w:p w14:paraId="6519EFE4" w14:textId="77777777" w:rsidR="00A9222D" w:rsidRDefault="00A9222D">
            <w:pPr>
              <w:spacing w:line="240" w:lineRule="auto"/>
              <w:rPr>
                <w:rFonts w:ascii="Times New Roman" w:eastAsia="Calibri" w:hAnsi="Times New Roman" w:cs="Times New Roman"/>
                <w:kern w:val="2"/>
                <w14:ligatures w14:val="standardContextual"/>
              </w:rPr>
            </w:pPr>
          </w:p>
        </w:tc>
      </w:tr>
      <w:tr w:rsidR="00A9222D" w14:paraId="61C20AC5" w14:textId="77777777" w:rsidTr="001F6CB9">
        <w:trPr>
          <w:trHeight w:val="205"/>
        </w:trPr>
        <w:tc>
          <w:tcPr>
            <w:tcW w:w="51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91220F" w14:textId="77777777" w:rsidR="00A9222D" w:rsidRDefault="00A9222D">
            <w:pPr>
              <w:spacing w:line="240" w:lineRule="auto"/>
              <w:rPr>
                <w:rFonts w:ascii="Times New Roman" w:eastAsia="Calibri" w:hAnsi="Times New Roman" w:cs="Times New Roman"/>
                <w:b/>
                <w:bCs/>
                <w:kern w:val="2"/>
                <w14:ligatures w14:val="standardContextual"/>
              </w:rPr>
            </w:pPr>
            <w:r>
              <w:rPr>
                <w:rFonts w:ascii="Times New Roman" w:eastAsia="Calibri" w:hAnsi="Times New Roman" w:cs="Times New Roman"/>
                <w:b/>
                <w:bCs/>
                <w:kern w:val="2"/>
                <w14:ligatures w14:val="standardContextual"/>
              </w:rPr>
              <w:t>El. pašto adresas</w:t>
            </w:r>
          </w:p>
        </w:tc>
        <w:tc>
          <w:tcPr>
            <w:tcW w:w="4739" w:type="dxa"/>
            <w:tcBorders>
              <w:top w:val="single" w:sz="4" w:space="0" w:color="auto"/>
              <w:left w:val="single" w:sz="4" w:space="0" w:color="auto"/>
              <w:bottom w:val="single" w:sz="4" w:space="0" w:color="auto"/>
              <w:right w:val="single" w:sz="4" w:space="0" w:color="auto"/>
            </w:tcBorders>
          </w:tcPr>
          <w:p w14:paraId="30D47610" w14:textId="77777777" w:rsidR="00A9222D" w:rsidRDefault="00A9222D">
            <w:pPr>
              <w:spacing w:line="240" w:lineRule="auto"/>
              <w:rPr>
                <w:rFonts w:ascii="Times New Roman" w:eastAsia="Calibri" w:hAnsi="Times New Roman" w:cs="Times New Roman"/>
                <w:kern w:val="2"/>
                <w14:ligatures w14:val="standardContextual"/>
              </w:rPr>
            </w:pPr>
          </w:p>
        </w:tc>
      </w:tr>
    </w:tbl>
    <w:p w14:paraId="6C2401ED" w14:textId="77777777" w:rsidR="00A9222D" w:rsidRDefault="00A9222D" w:rsidP="00A9222D">
      <w:pPr>
        <w:tabs>
          <w:tab w:val="left" w:pos="720"/>
        </w:tabs>
        <w:spacing w:line="240" w:lineRule="auto"/>
        <w:rPr>
          <w:rFonts w:ascii="Times New Roman" w:eastAsia="Calibri" w:hAnsi="Times New Roman" w:cs="Times New Roman"/>
          <w:i/>
          <w:sz w:val="22"/>
          <w:szCs w:val="22"/>
        </w:rPr>
      </w:pPr>
    </w:p>
    <w:p w14:paraId="3C6AE38C" w14:textId="77777777" w:rsidR="00A9222D" w:rsidRDefault="00A9222D" w:rsidP="00A9222D">
      <w:pPr>
        <w:tabs>
          <w:tab w:val="left" w:pos="720"/>
        </w:tabs>
        <w:suppressAutoHyphens/>
        <w:spacing w:line="240" w:lineRule="auto"/>
        <w:rPr>
          <w:rFonts w:ascii="Times New Roman" w:hAnsi="Times New Roman" w:cs="Times New Roman"/>
          <w:i/>
        </w:rPr>
      </w:pPr>
      <w:r>
        <w:rPr>
          <w:rFonts w:ascii="Times New Roman" w:eastAsia="Calibri" w:hAnsi="Times New Roman" w:cs="Times New Roman"/>
          <w:i/>
        </w:rPr>
        <w:t>/</w:t>
      </w:r>
      <w:r>
        <w:rPr>
          <w:rFonts w:ascii="Times New Roman" w:hAnsi="Times New Roman" w:cs="Times New Roman"/>
          <w:i/>
        </w:rPr>
        <w:t>Pastaba. Pildoma jei tiekėjas ketina pasitelkti subteikėją (-us)/</w:t>
      </w:r>
    </w:p>
    <w:tbl>
      <w:tblPr>
        <w:tblW w:w="98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8"/>
        <w:gridCol w:w="4831"/>
      </w:tblGrid>
      <w:tr w:rsidR="00A9222D" w:rsidRPr="00C970AF" w14:paraId="23F69A14" w14:textId="77777777" w:rsidTr="00A9222D">
        <w:trPr>
          <w:trHeight w:val="296"/>
        </w:trPr>
        <w:tc>
          <w:tcPr>
            <w:tcW w:w="504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A854D6" w14:textId="77777777" w:rsidR="00A9222D" w:rsidRDefault="00A9222D">
            <w:pPr>
              <w:suppressAutoHyphens/>
              <w:spacing w:line="240" w:lineRule="auto"/>
              <w:rPr>
                <w:rFonts w:ascii="Times New Roman" w:hAnsi="Times New Roman" w:cs="Times New Roman"/>
                <w:i/>
                <w:kern w:val="2"/>
                <w14:ligatures w14:val="standardContextual"/>
              </w:rPr>
            </w:pPr>
            <w:r>
              <w:rPr>
                <w:rFonts w:ascii="Times New Roman" w:hAnsi="Times New Roman" w:cs="Times New Roman"/>
                <w:kern w:val="2"/>
                <w14:ligatures w14:val="standardContextual"/>
              </w:rPr>
              <w:t xml:space="preserve">Subrangovo (-ų), subtiekėjo (-ų) ar subteikėjo (-ų) pavadinimas (-ai) </w:t>
            </w:r>
          </w:p>
        </w:tc>
        <w:tc>
          <w:tcPr>
            <w:tcW w:w="4831" w:type="dxa"/>
            <w:tcBorders>
              <w:top w:val="single" w:sz="4" w:space="0" w:color="auto"/>
              <w:left w:val="single" w:sz="4" w:space="0" w:color="auto"/>
              <w:bottom w:val="single" w:sz="4" w:space="0" w:color="auto"/>
              <w:right w:val="single" w:sz="4" w:space="0" w:color="auto"/>
            </w:tcBorders>
          </w:tcPr>
          <w:p w14:paraId="33CB93EC" w14:textId="77777777" w:rsidR="00A9222D" w:rsidRDefault="00A9222D">
            <w:pPr>
              <w:suppressAutoHyphens/>
              <w:spacing w:line="240" w:lineRule="auto"/>
              <w:rPr>
                <w:rFonts w:ascii="Times New Roman" w:hAnsi="Times New Roman" w:cs="Times New Roman"/>
                <w:kern w:val="2"/>
                <w14:ligatures w14:val="standardContextual"/>
              </w:rPr>
            </w:pPr>
          </w:p>
        </w:tc>
      </w:tr>
      <w:tr w:rsidR="00A9222D" w:rsidRPr="00C970AF" w14:paraId="0727604F" w14:textId="77777777" w:rsidTr="00A9222D">
        <w:trPr>
          <w:trHeight w:val="221"/>
        </w:trPr>
        <w:tc>
          <w:tcPr>
            <w:tcW w:w="504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81C6D5" w14:textId="77777777" w:rsidR="00A9222D" w:rsidRDefault="00A9222D">
            <w:pPr>
              <w:suppressAutoHyphens/>
              <w:spacing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 xml:space="preserve">Subrangovo (-ų), subtiekėjo (-ų) ar subteikėjo (-ų) adresas (-ai) </w:t>
            </w:r>
          </w:p>
        </w:tc>
        <w:tc>
          <w:tcPr>
            <w:tcW w:w="4831" w:type="dxa"/>
            <w:tcBorders>
              <w:top w:val="single" w:sz="4" w:space="0" w:color="auto"/>
              <w:left w:val="single" w:sz="4" w:space="0" w:color="auto"/>
              <w:bottom w:val="single" w:sz="4" w:space="0" w:color="auto"/>
              <w:right w:val="single" w:sz="4" w:space="0" w:color="auto"/>
            </w:tcBorders>
          </w:tcPr>
          <w:p w14:paraId="7BB5C3D9" w14:textId="77777777" w:rsidR="00A9222D" w:rsidRDefault="00A9222D">
            <w:pPr>
              <w:suppressAutoHyphens/>
              <w:spacing w:line="240" w:lineRule="auto"/>
              <w:rPr>
                <w:rFonts w:ascii="Times New Roman" w:hAnsi="Times New Roman" w:cs="Times New Roman"/>
                <w:kern w:val="2"/>
                <w14:ligatures w14:val="standardContextual"/>
              </w:rPr>
            </w:pPr>
          </w:p>
        </w:tc>
      </w:tr>
      <w:tr w:rsidR="00A9222D" w:rsidRPr="00C970AF" w14:paraId="3D41EB56" w14:textId="77777777" w:rsidTr="00A9222D">
        <w:trPr>
          <w:trHeight w:val="907"/>
        </w:trPr>
        <w:tc>
          <w:tcPr>
            <w:tcW w:w="504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A66F93" w14:textId="77777777" w:rsidR="00A9222D" w:rsidRDefault="00A9222D">
            <w:pPr>
              <w:suppressAutoHyphens/>
              <w:spacing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Specialistai ir ekspertai, kuriais bus remiamasi įrodinėjant tiekėjo kvalifikaciją ir vykdant sutartį, tačiau jie nėra tiekėjo ar pasitelkiamo(ų) subrangovo(ų), subtiekėjo(ų), subteikėjo(ų) darbuotojai pasiūlymo pateikimo metu, bet laimėjimo atveju būtų įdarbinti</w:t>
            </w:r>
          </w:p>
        </w:tc>
        <w:tc>
          <w:tcPr>
            <w:tcW w:w="4831" w:type="dxa"/>
            <w:tcBorders>
              <w:top w:val="single" w:sz="4" w:space="0" w:color="auto"/>
              <w:left w:val="single" w:sz="4" w:space="0" w:color="auto"/>
              <w:bottom w:val="single" w:sz="4" w:space="0" w:color="auto"/>
              <w:right w:val="single" w:sz="4" w:space="0" w:color="auto"/>
            </w:tcBorders>
          </w:tcPr>
          <w:p w14:paraId="681308B5" w14:textId="77777777" w:rsidR="00A9222D" w:rsidRDefault="00A9222D">
            <w:pPr>
              <w:suppressAutoHyphens/>
              <w:spacing w:line="240" w:lineRule="auto"/>
              <w:rPr>
                <w:rFonts w:ascii="Times New Roman" w:hAnsi="Times New Roman" w:cs="Times New Roman"/>
                <w:kern w:val="2"/>
                <w14:ligatures w14:val="standardContextual"/>
              </w:rPr>
            </w:pPr>
          </w:p>
        </w:tc>
      </w:tr>
      <w:tr w:rsidR="00A9222D" w:rsidRPr="00C970AF" w14:paraId="3DBE1DEE" w14:textId="77777777" w:rsidTr="00A9222D">
        <w:trPr>
          <w:trHeight w:val="448"/>
        </w:trPr>
        <w:tc>
          <w:tcPr>
            <w:tcW w:w="504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EE0515" w14:textId="77777777" w:rsidR="00A9222D" w:rsidRDefault="00A9222D">
            <w:pPr>
              <w:suppressAutoHyphens/>
              <w:spacing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Įsipareigojimų dalis (procentais), kuriai ketinama pasitelkti subrangovą (-us), subtiekėją (-us) ar subteikėją (-us)</w:t>
            </w:r>
          </w:p>
        </w:tc>
        <w:tc>
          <w:tcPr>
            <w:tcW w:w="4831" w:type="dxa"/>
            <w:tcBorders>
              <w:top w:val="single" w:sz="4" w:space="0" w:color="auto"/>
              <w:left w:val="single" w:sz="4" w:space="0" w:color="auto"/>
              <w:bottom w:val="single" w:sz="4" w:space="0" w:color="auto"/>
              <w:right w:val="single" w:sz="4" w:space="0" w:color="auto"/>
            </w:tcBorders>
          </w:tcPr>
          <w:p w14:paraId="5A45AB01" w14:textId="77777777" w:rsidR="00A9222D" w:rsidRDefault="00A9222D">
            <w:pPr>
              <w:suppressAutoHyphens/>
              <w:spacing w:line="240" w:lineRule="auto"/>
              <w:rPr>
                <w:rFonts w:ascii="Times New Roman" w:hAnsi="Times New Roman" w:cs="Times New Roman"/>
                <w:kern w:val="2"/>
                <w14:ligatures w14:val="standardContextual"/>
              </w:rPr>
            </w:pPr>
          </w:p>
        </w:tc>
      </w:tr>
    </w:tbl>
    <w:p w14:paraId="418F01C3" w14:textId="77777777" w:rsidR="00A9222D" w:rsidRDefault="00A9222D" w:rsidP="00A9222D">
      <w:pPr>
        <w:tabs>
          <w:tab w:val="left" w:pos="720"/>
        </w:tabs>
        <w:spacing w:line="240" w:lineRule="auto"/>
        <w:rPr>
          <w:rFonts w:ascii="Times New Roman" w:eastAsia="Calibri" w:hAnsi="Times New Roman" w:cs="Times New Roman"/>
          <w:sz w:val="22"/>
          <w:szCs w:val="22"/>
        </w:rPr>
      </w:pPr>
    </w:p>
    <w:p w14:paraId="26436890" w14:textId="77777777" w:rsidR="00A9222D" w:rsidRDefault="00A9222D" w:rsidP="00A9222D">
      <w:pPr>
        <w:tabs>
          <w:tab w:val="left" w:pos="720"/>
        </w:tabs>
        <w:spacing w:line="240" w:lineRule="auto"/>
        <w:ind w:firstLine="709"/>
        <w:rPr>
          <w:rFonts w:ascii="Times New Roman" w:eastAsia="Calibri" w:hAnsi="Times New Roman" w:cs="Times New Roman"/>
        </w:rPr>
      </w:pPr>
      <w:r>
        <w:rPr>
          <w:rFonts w:ascii="Times New Roman" w:eastAsia="Calibri" w:hAnsi="Times New Roman" w:cs="Times New Roman"/>
        </w:rPr>
        <w:t>Šiuo pasiūlymu pažymime, kad sutinkame su visomis pirkimo sąlygomis:</w:t>
      </w:r>
    </w:p>
    <w:p w14:paraId="030F242C" w14:textId="77777777" w:rsidR="00A9222D" w:rsidRDefault="00A9222D" w:rsidP="00A9222D">
      <w:pPr>
        <w:pStyle w:val="ListParagraph"/>
        <w:numPr>
          <w:ilvl w:val="0"/>
          <w:numId w:val="43"/>
        </w:numPr>
        <w:tabs>
          <w:tab w:val="left" w:pos="284"/>
          <w:tab w:val="num" w:pos="567"/>
        </w:tabs>
        <w:spacing w:after="0" w:line="240" w:lineRule="auto"/>
        <w:ind w:firstLine="284"/>
        <w:jc w:val="both"/>
        <w:rPr>
          <w:rFonts w:ascii="Times New Roman" w:hAnsi="Times New Roman" w:cs="Times New Roman"/>
        </w:rPr>
      </w:pPr>
      <w:bookmarkStart w:id="64" w:name="_Hlk71122531"/>
      <w:r>
        <w:rPr>
          <w:rFonts w:ascii="Times New Roman" w:hAnsi="Times New Roman" w:cs="Times New Roman"/>
        </w:rPr>
        <w:t xml:space="preserve">Teikdami pasiūlymą patvirtiname, kad esame susipažinę su AB Lietuvos radijo ir televizijos centro Veiklos partnerių elgesio kodeksu (patalpintas Bendrovės internetinėje svetainėje </w:t>
      </w:r>
      <w:bookmarkStart w:id="65" w:name="_Hlk71122323"/>
      <w:r>
        <w:fldChar w:fldCharType="begin"/>
      </w:r>
      <w:r>
        <w:instrText>HYPERLINK "https://www.telecentras.lt/wp-content/uploads/2020/12/Partneri%C5%B3_etikos_kodeksas.pdf"</w:instrText>
      </w:r>
      <w:r>
        <w:fldChar w:fldCharType="separate"/>
      </w:r>
      <w:r>
        <w:rPr>
          <w:rStyle w:val="Hyperlink"/>
          <w:rFonts w:ascii="Times New Roman" w:hAnsi="Times New Roman" w:cs="Times New Roman"/>
        </w:rPr>
        <w:t>Partnerių etikos kodeksas</w:t>
      </w:r>
      <w:r>
        <w:fldChar w:fldCharType="end"/>
      </w:r>
      <w:bookmarkEnd w:id="65"/>
      <w:r>
        <w:rPr>
          <w:rFonts w:ascii="Times New Roman" w:hAnsi="Times New Roman" w:cs="Times New Roman"/>
        </w:rPr>
        <w:t xml:space="preserve">) bei Korupcijos prevencijos politikos reikalavimais (patalpinta Bendrovės internetinėje svetainėje </w:t>
      </w:r>
      <w:hyperlink r:id="rId29" w:tgtFrame="_blank" w:tooltip="https://www.telecentras.lt/apie-mus/korupcijos-prevencija/" w:history="1">
        <w:r>
          <w:rPr>
            <w:rStyle w:val="Hyperlink"/>
            <w:rFonts w:ascii="Times New Roman" w:hAnsi="Times New Roman" w:cs="Times New Roman"/>
          </w:rPr>
          <w:t>Korupcijos prevencija – Telecentras</w:t>
        </w:r>
      </w:hyperlink>
      <w:r>
        <w:rPr>
          <w:rFonts w:ascii="Times New Roman" w:hAnsi="Times New Roman" w:cs="Times New Roman"/>
        </w:rPr>
        <w:t xml:space="preserve">) ir mūsų įmonės veikla šiems principams nenusižengia. Telecentro Darnaus verslo politika patalpinta Bendrovės internetinėje svetainėje </w:t>
      </w:r>
      <w:hyperlink r:id="rId30" w:history="1">
        <w:r>
          <w:rPr>
            <w:rStyle w:val="Hyperlink"/>
            <w:rFonts w:ascii="Times New Roman" w:hAnsi="Times New Roman" w:cs="Times New Roman"/>
          </w:rPr>
          <w:t>Darnaus-verslo-politika</w:t>
        </w:r>
      </w:hyperlink>
      <w:r>
        <w:rPr>
          <w:rFonts w:ascii="Times New Roman" w:hAnsi="Times New Roman" w:cs="Times New Roman"/>
        </w:rPr>
        <w:t xml:space="preserve"> .</w:t>
      </w:r>
    </w:p>
    <w:bookmarkEnd w:id="64"/>
    <w:p w14:paraId="76EB66E0" w14:textId="77777777" w:rsidR="00A9222D" w:rsidRDefault="00A9222D" w:rsidP="00A9222D">
      <w:pPr>
        <w:numPr>
          <w:ilvl w:val="0"/>
          <w:numId w:val="43"/>
        </w:numPr>
        <w:tabs>
          <w:tab w:val="num" w:pos="567"/>
        </w:tabs>
        <w:spacing w:after="0" w:line="240" w:lineRule="auto"/>
        <w:ind w:firstLine="284"/>
        <w:jc w:val="both"/>
        <w:rPr>
          <w:rFonts w:ascii="Times New Roman" w:eastAsia="Calibri" w:hAnsi="Times New Roman" w:cs="Times New Roman"/>
        </w:rPr>
      </w:pPr>
      <w:r>
        <w:rPr>
          <w:rFonts w:ascii="Times New Roman" w:eastAsia="Calibri" w:hAnsi="Times New Roman" w:cs="Times New Roman"/>
        </w:rPr>
        <w:t>Pirkimo dokumentų sąlygose (jų paaiškinimuose, papildymuose /jeigu taikoma/).</w:t>
      </w:r>
    </w:p>
    <w:p w14:paraId="3FD696BD" w14:textId="77777777" w:rsidR="00A9222D" w:rsidRDefault="00A9222D" w:rsidP="00A9222D">
      <w:pPr>
        <w:numPr>
          <w:ilvl w:val="0"/>
          <w:numId w:val="43"/>
        </w:numPr>
        <w:tabs>
          <w:tab w:val="num" w:pos="567"/>
        </w:tabs>
        <w:spacing w:after="0" w:line="240" w:lineRule="auto"/>
        <w:ind w:firstLine="284"/>
        <w:jc w:val="both"/>
        <w:rPr>
          <w:rFonts w:ascii="Times New Roman" w:eastAsia="Calibri" w:hAnsi="Times New Roman" w:cs="Times New Roman"/>
        </w:rPr>
      </w:pPr>
      <w:r>
        <w:rPr>
          <w:rFonts w:ascii="Times New Roman" w:eastAsia="Calibri" w:hAnsi="Times New Roman" w:cs="Times New Roman"/>
        </w:rPr>
        <w:t>Taip pat patvirtiname, kad visa mūsų pasiūlyme pateikta informacija yra teisinga ir, kad mes nenuslėpėme jokios informacijos, kurią buvo prašoma pateikti pirkimo dokumentuose.</w:t>
      </w:r>
    </w:p>
    <w:p w14:paraId="2661A8B4" w14:textId="77777777" w:rsidR="00A9222D" w:rsidRDefault="00A9222D" w:rsidP="00A9222D">
      <w:pPr>
        <w:numPr>
          <w:ilvl w:val="0"/>
          <w:numId w:val="43"/>
        </w:numPr>
        <w:tabs>
          <w:tab w:val="num" w:pos="567"/>
        </w:tabs>
        <w:spacing w:after="0" w:line="240" w:lineRule="auto"/>
        <w:ind w:firstLine="284"/>
        <w:jc w:val="both"/>
        <w:rPr>
          <w:rFonts w:ascii="Times New Roman" w:eastAsia="Calibri" w:hAnsi="Times New Roman" w:cs="Times New Roman"/>
        </w:rPr>
      </w:pPr>
      <w:r>
        <w:rPr>
          <w:rFonts w:ascii="Times New Roman" w:eastAsia="Calibri" w:hAnsi="Times New Roman" w:cs="Times New Roman"/>
        </w:rPr>
        <w:t>Suprantame, kad išaiškėjus aukščiau nurodytoms aplinkybėms būsime pašalinti iš šio pirkimo ir mūsų pateiktas pasiūlymas bus atmestas.</w:t>
      </w:r>
    </w:p>
    <w:p w14:paraId="0B91C547" w14:textId="77777777" w:rsidR="00A9222D" w:rsidRDefault="00A9222D" w:rsidP="00A9222D">
      <w:pPr>
        <w:spacing w:line="240" w:lineRule="auto"/>
        <w:ind w:left="284"/>
        <w:rPr>
          <w:rFonts w:ascii="Times New Roman" w:eastAsia="Calibri" w:hAnsi="Times New Roman" w:cs="Times New Roman"/>
        </w:rPr>
      </w:pPr>
    </w:p>
    <w:p w14:paraId="7249FDFF" w14:textId="77777777" w:rsidR="00A9222D" w:rsidRPr="00EE3EF8" w:rsidRDefault="00A9222D" w:rsidP="00A9222D">
      <w:pPr>
        <w:tabs>
          <w:tab w:val="left" w:pos="720"/>
        </w:tabs>
        <w:spacing w:line="240" w:lineRule="auto"/>
        <w:rPr>
          <w:rFonts w:ascii="Times New Roman" w:eastAsia="Arial" w:hAnsi="Times New Roman" w:cs="Times New Roman"/>
          <w:b/>
          <w:bCs/>
        </w:rPr>
      </w:pPr>
      <w:r w:rsidRPr="00EE3EF8">
        <w:rPr>
          <w:rFonts w:ascii="Times New Roman" w:eastAsia="Arial" w:hAnsi="Times New Roman" w:cs="Times New Roman"/>
          <w:b/>
          <w:bCs/>
        </w:rPr>
        <w:t>Mes siūlome šias paslaugas: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967"/>
        <w:gridCol w:w="1662"/>
        <w:gridCol w:w="461"/>
        <w:gridCol w:w="1441"/>
        <w:gridCol w:w="1878"/>
      </w:tblGrid>
      <w:tr w:rsidR="006637D5" w14:paraId="5EB96156" w14:textId="77777777" w:rsidTr="006637D5">
        <w:trPr>
          <w:trHeight w:val="56"/>
        </w:trPr>
        <w:tc>
          <w:tcPr>
            <w:tcW w:w="4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8" w:type="dxa"/>
              <w:bottom w:w="15" w:type="dxa"/>
              <w:right w:w="108" w:type="dxa"/>
            </w:tcMar>
            <w:vAlign w:val="center"/>
            <w:hideMark/>
          </w:tcPr>
          <w:p w14:paraId="1BA20B3C" w14:textId="77777777" w:rsidR="006637D5" w:rsidRDefault="006637D5">
            <w:pPr>
              <w:spacing w:line="240" w:lineRule="auto"/>
              <w:rPr>
                <w:rFonts w:ascii="Times New Roman" w:eastAsia="Times New Roman" w:hAnsi="Times New Roman" w:cs="Times New Roman"/>
                <w:b/>
                <w:bCs/>
                <w:color w:val="000000"/>
                <w:kern w:val="2"/>
                <w:sz w:val="18"/>
                <w:szCs w:val="18"/>
                <w14:ligatures w14:val="standardContextual"/>
              </w:rPr>
            </w:pPr>
            <w:r>
              <w:rPr>
                <w:rFonts w:ascii="Times New Roman" w:eastAsia="Times New Roman" w:hAnsi="Times New Roman" w:cs="Times New Roman"/>
                <w:b/>
                <w:bCs/>
                <w:color w:val="000000"/>
                <w:kern w:val="2"/>
                <w:sz w:val="18"/>
                <w:szCs w:val="18"/>
                <w14:ligatures w14:val="standardContextual"/>
              </w:rPr>
              <w:t>Eil. Nr.</w:t>
            </w:r>
          </w:p>
        </w:tc>
        <w:tc>
          <w:tcPr>
            <w:tcW w:w="39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8" w:type="dxa"/>
              <w:bottom w:w="15" w:type="dxa"/>
              <w:right w:w="108" w:type="dxa"/>
            </w:tcMar>
            <w:vAlign w:val="center"/>
            <w:hideMark/>
          </w:tcPr>
          <w:p w14:paraId="3295D058" w14:textId="77777777" w:rsidR="006637D5" w:rsidRDefault="006637D5">
            <w:pPr>
              <w:spacing w:line="240" w:lineRule="auto"/>
              <w:rPr>
                <w:rFonts w:ascii="Times New Roman" w:eastAsia="Times New Roman" w:hAnsi="Times New Roman" w:cs="Times New Roman"/>
                <w:b/>
                <w:bCs/>
                <w:kern w:val="2"/>
                <w:sz w:val="18"/>
                <w:szCs w:val="18"/>
                <w14:ligatures w14:val="standardContextual"/>
              </w:rPr>
            </w:pPr>
            <w:r>
              <w:rPr>
                <w:rFonts w:ascii="Times New Roman" w:eastAsia="Times New Roman" w:hAnsi="Times New Roman" w:cs="Times New Roman"/>
                <w:b/>
                <w:bCs/>
                <w:kern w:val="2"/>
                <w:sz w:val="18"/>
                <w:szCs w:val="18"/>
                <w14:ligatures w14:val="standardContextual"/>
              </w:rPr>
              <w:t>Pirkimo objektas</w:t>
            </w:r>
          </w:p>
        </w:tc>
        <w:tc>
          <w:tcPr>
            <w:tcW w:w="16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8" w:type="dxa"/>
              <w:bottom w:w="15" w:type="dxa"/>
              <w:right w:w="108" w:type="dxa"/>
            </w:tcMar>
            <w:vAlign w:val="center"/>
            <w:hideMark/>
          </w:tcPr>
          <w:p w14:paraId="386687C0" w14:textId="77777777" w:rsidR="006637D5" w:rsidRDefault="006637D5">
            <w:pPr>
              <w:spacing w:line="240" w:lineRule="auto"/>
              <w:jc w:val="center"/>
              <w:rPr>
                <w:rFonts w:ascii="Times New Roman" w:eastAsia="Times New Roman" w:hAnsi="Times New Roman" w:cs="Times New Roman"/>
                <w:b/>
                <w:bCs/>
                <w:color w:val="000000"/>
                <w:kern w:val="2"/>
                <w:sz w:val="18"/>
                <w:szCs w:val="18"/>
                <w14:ligatures w14:val="standardContextual"/>
              </w:rPr>
            </w:pPr>
            <w:r>
              <w:rPr>
                <w:rFonts w:ascii="Times New Roman" w:eastAsia="Times New Roman" w:hAnsi="Times New Roman" w:cs="Times New Roman"/>
                <w:b/>
                <w:bCs/>
                <w:color w:val="000000"/>
                <w:kern w:val="2"/>
                <w:sz w:val="18"/>
                <w:szCs w:val="18"/>
                <w14:ligatures w14:val="standardContextual"/>
              </w:rPr>
              <w:t>Mato vienetas</w:t>
            </w:r>
          </w:p>
        </w:tc>
        <w:tc>
          <w:tcPr>
            <w:tcW w:w="190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8" w:type="dxa"/>
              <w:bottom w:w="15" w:type="dxa"/>
              <w:right w:w="108" w:type="dxa"/>
            </w:tcMar>
            <w:vAlign w:val="center"/>
            <w:hideMark/>
          </w:tcPr>
          <w:p w14:paraId="5A1873C0" w14:textId="58426A4A" w:rsidR="006637D5" w:rsidRDefault="006637D5">
            <w:pPr>
              <w:spacing w:line="240" w:lineRule="auto"/>
              <w:jc w:val="center"/>
              <w:rPr>
                <w:rFonts w:ascii="Times New Roman" w:eastAsia="Times New Roman" w:hAnsi="Times New Roman" w:cs="Times New Roman"/>
                <w:b/>
                <w:bCs/>
                <w:color w:val="000000"/>
                <w:kern w:val="2"/>
                <w:sz w:val="18"/>
                <w:szCs w:val="18"/>
                <w14:ligatures w14:val="standardContextual"/>
              </w:rPr>
            </w:pPr>
            <w:r>
              <w:rPr>
                <w:rFonts w:ascii="Times New Roman" w:eastAsia="Times New Roman" w:hAnsi="Times New Roman" w:cs="Times New Roman"/>
                <w:b/>
                <w:bCs/>
                <w:kern w:val="2"/>
                <w:sz w:val="18"/>
                <w:szCs w:val="18"/>
                <w14:ligatures w14:val="standardContextual"/>
              </w:rPr>
              <w:t>Kiekis</w:t>
            </w:r>
          </w:p>
        </w:tc>
        <w:tc>
          <w:tcPr>
            <w:tcW w:w="18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8" w:type="dxa"/>
              <w:bottom w:w="15" w:type="dxa"/>
              <w:right w:w="108" w:type="dxa"/>
            </w:tcMar>
            <w:vAlign w:val="center"/>
            <w:hideMark/>
          </w:tcPr>
          <w:p w14:paraId="3FEF69C4" w14:textId="14777CBC" w:rsidR="006637D5" w:rsidRDefault="006637D5">
            <w:pPr>
              <w:spacing w:line="240" w:lineRule="auto"/>
              <w:jc w:val="center"/>
              <w:rPr>
                <w:rFonts w:ascii="Times New Roman" w:eastAsia="Times New Roman" w:hAnsi="Times New Roman" w:cs="Times New Roman"/>
                <w:b/>
                <w:bCs/>
                <w:color w:val="000000"/>
                <w:kern w:val="2"/>
                <w:sz w:val="18"/>
                <w:szCs w:val="18"/>
                <w14:ligatures w14:val="standardContextual"/>
              </w:rPr>
            </w:pPr>
            <w:r>
              <w:rPr>
                <w:rFonts w:ascii="Times New Roman" w:eastAsia="Times New Roman" w:hAnsi="Times New Roman" w:cs="Times New Roman"/>
                <w:b/>
                <w:bCs/>
                <w:color w:val="000000"/>
                <w:kern w:val="2"/>
                <w:sz w:val="18"/>
                <w:szCs w:val="18"/>
                <w14:ligatures w14:val="standardContextual"/>
              </w:rPr>
              <w:t>Mato vieneto įkainis, EUR be PVM</w:t>
            </w:r>
            <w:r>
              <w:rPr>
                <w:rFonts w:ascii="Times New Roman" w:eastAsia="Times New Roman" w:hAnsi="Times New Roman" w:cs="Times New Roman"/>
                <w:b/>
                <w:bCs/>
                <w:color w:val="FF0000"/>
                <w:kern w:val="2"/>
                <w:sz w:val="18"/>
                <w:szCs w:val="18"/>
                <w14:ligatures w14:val="standardContextual"/>
              </w:rPr>
              <w:t xml:space="preserve"> (</w:t>
            </w:r>
            <w:r w:rsidRPr="00F30E05">
              <w:rPr>
                <w:rFonts w:ascii="Times New Roman" w:eastAsia="Times New Roman" w:hAnsi="Times New Roman" w:cs="Times New Roman"/>
                <w:color w:val="FF0000"/>
                <w:kern w:val="2"/>
                <w:sz w:val="18"/>
                <w:szCs w:val="18"/>
                <w14:ligatures w14:val="standardContextual"/>
              </w:rPr>
              <w:t>pildo tiekėjas)</w:t>
            </w:r>
          </w:p>
        </w:tc>
      </w:tr>
      <w:tr w:rsidR="006637D5" w14:paraId="0261C1AC" w14:textId="77777777" w:rsidTr="006637D5">
        <w:trPr>
          <w:trHeight w:val="56"/>
        </w:trPr>
        <w:tc>
          <w:tcPr>
            <w:tcW w:w="4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8" w:type="dxa"/>
              <w:bottom w:w="15" w:type="dxa"/>
              <w:right w:w="108" w:type="dxa"/>
            </w:tcMar>
            <w:vAlign w:val="center"/>
            <w:hideMark/>
          </w:tcPr>
          <w:p w14:paraId="08D817FB" w14:textId="77777777" w:rsidR="006637D5" w:rsidRPr="00F30E05" w:rsidRDefault="006637D5">
            <w:pPr>
              <w:spacing w:line="240" w:lineRule="auto"/>
              <w:rPr>
                <w:rFonts w:ascii="Times New Roman" w:eastAsia="Times New Roman" w:hAnsi="Times New Roman" w:cs="Times New Roman"/>
                <w:i/>
                <w:iCs/>
                <w:color w:val="000000"/>
                <w:kern w:val="2"/>
                <w:sz w:val="16"/>
                <w:szCs w:val="16"/>
                <w14:ligatures w14:val="standardContextual"/>
              </w:rPr>
            </w:pPr>
            <w:r w:rsidRPr="00F30E05">
              <w:rPr>
                <w:rFonts w:ascii="Times New Roman" w:eastAsia="Times New Roman" w:hAnsi="Times New Roman" w:cs="Times New Roman"/>
                <w:i/>
                <w:iCs/>
                <w:color w:val="000000"/>
                <w:kern w:val="2"/>
                <w:sz w:val="16"/>
                <w:szCs w:val="16"/>
                <w14:ligatures w14:val="standardContextual"/>
              </w:rPr>
              <w:t>1</w:t>
            </w:r>
          </w:p>
        </w:tc>
        <w:tc>
          <w:tcPr>
            <w:tcW w:w="39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8" w:type="dxa"/>
              <w:bottom w:w="15" w:type="dxa"/>
              <w:right w:w="108" w:type="dxa"/>
            </w:tcMar>
            <w:vAlign w:val="center"/>
            <w:hideMark/>
          </w:tcPr>
          <w:p w14:paraId="651CB5B3" w14:textId="77777777" w:rsidR="006637D5" w:rsidRPr="00F30E05" w:rsidRDefault="006637D5">
            <w:pPr>
              <w:spacing w:line="240" w:lineRule="auto"/>
              <w:jc w:val="center"/>
              <w:rPr>
                <w:rFonts w:ascii="Times New Roman" w:eastAsia="Times New Roman" w:hAnsi="Times New Roman" w:cs="Times New Roman"/>
                <w:i/>
                <w:iCs/>
                <w:color w:val="000000"/>
                <w:kern w:val="2"/>
                <w:sz w:val="16"/>
                <w:szCs w:val="16"/>
                <w14:ligatures w14:val="standardContextual"/>
              </w:rPr>
            </w:pPr>
            <w:r w:rsidRPr="00F30E05">
              <w:rPr>
                <w:rFonts w:ascii="Times New Roman" w:eastAsia="Times New Roman" w:hAnsi="Times New Roman" w:cs="Times New Roman"/>
                <w:i/>
                <w:iCs/>
                <w:color w:val="000000"/>
                <w:kern w:val="2"/>
                <w:sz w:val="16"/>
                <w:szCs w:val="16"/>
                <w14:ligatures w14:val="standardContextual"/>
              </w:rPr>
              <w:t>2</w:t>
            </w:r>
          </w:p>
        </w:tc>
        <w:tc>
          <w:tcPr>
            <w:tcW w:w="16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8" w:type="dxa"/>
              <w:bottom w:w="15" w:type="dxa"/>
              <w:right w:w="108" w:type="dxa"/>
            </w:tcMar>
            <w:vAlign w:val="center"/>
            <w:hideMark/>
          </w:tcPr>
          <w:p w14:paraId="197372BD" w14:textId="77777777" w:rsidR="006637D5" w:rsidRPr="00F30E05" w:rsidRDefault="006637D5">
            <w:pPr>
              <w:spacing w:line="240" w:lineRule="auto"/>
              <w:jc w:val="center"/>
              <w:rPr>
                <w:rFonts w:ascii="Times New Roman" w:eastAsia="Times New Roman" w:hAnsi="Times New Roman" w:cs="Times New Roman"/>
                <w:i/>
                <w:iCs/>
                <w:color w:val="000000"/>
                <w:kern w:val="2"/>
                <w:sz w:val="16"/>
                <w:szCs w:val="16"/>
                <w14:ligatures w14:val="standardContextual"/>
              </w:rPr>
            </w:pPr>
            <w:r w:rsidRPr="00F30E05">
              <w:rPr>
                <w:rFonts w:ascii="Times New Roman" w:eastAsia="Times New Roman" w:hAnsi="Times New Roman" w:cs="Times New Roman"/>
                <w:i/>
                <w:iCs/>
                <w:color w:val="000000"/>
                <w:kern w:val="2"/>
                <w:sz w:val="16"/>
                <w:szCs w:val="16"/>
                <w14:ligatures w14:val="standardContextual"/>
              </w:rPr>
              <w:t>3</w:t>
            </w:r>
          </w:p>
        </w:tc>
        <w:tc>
          <w:tcPr>
            <w:tcW w:w="190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8" w:type="dxa"/>
              <w:bottom w:w="15" w:type="dxa"/>
              <w:right w:w="108" w:type="dxa"/>
            </w:tcMar>
            <w:vAlign w:val="center"/>
            <w:hideMark/>
          </w:tcPr>
          <w:p w14:paraId="58159912" w14:textId="1FFBC5DE" w:rsidR="006637D5" w:rsidRPr="00F30E05" w:rsidRDefault="006637D5">
            <w:pPr>
              <w:spacing w:line="240" w:lineRule="auto"/>
              <w:jc w:val="center"/>
              <w:rPr>
                <w:rFonts w:ascii="Times New Roman" w:eastAsia="Times New Roman" w:hAnsi="Times New Roman" w:cs="Times New Roman"/>
                <w:i/>
                <w:iCs/>
                <w:color w:val="000000"/>
                <w:kern w:val="2"/>
                <w:sz w:val="16"/>
                <w:szCs w:val="16"/>
                <w14:ligatures w14:val="standardContextual"/>
              </w:rPr>
            </w:pPr>
            <w:r w:rsidRPr="00F30E05">
              <w:rPr>
                <w:rFonts w:ascii="Times New Roman" w:eastAsia="Times New Roman" w:hAnsi="Times New Roman" w:cs="Times New Roman"/>
                <w:i/>
                <w:iCs/>
                <w:color w:val="000000"/>
                <w:kern w:val="2"/>
                <w:sz w:val="16"/>
                <w:szCs w:val="16"/>
                <w14:ligatures w14:val="standardContextual"/>
              </w:rPr>
              <w:t>4</w:t>
            </w:r>
          </w:p>
        </w:tc>
        <w:tc>
          <w:tcPr>
            <w:tcW w:w="18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8" w:type="dxa"/>
              <w:bottom w:w="15" w:type="dxa"/>
              <w:right w:w="108" w:type="dxa"/>
            </w:tcMar>
            <w:vAlign w:val="center"/>
            <w:hideMark/>
          </w:tcPr>
          <w:p w14:paraId="4F9E2E44" w14:textId="6712C114" w:rsidR="006637D5" w:rsidRPr="00F30E05" w:rsidRDefault="006637D5">
            <w:pPr>
              <w:spacing w:line="240" w:lineRule="auto"/>
              <w:jc w:val="center"/>
              <w:rPr>
                <w:rFonts w:ascii="Times New Roman" w:eastAsia="Times New Roman" w:hAnsi="Times New Roman" w:cs="Times New Roman"/>
                <w:i/>
                <w:iCs/>
                <w:color w:val="000000"/>
                <w:kern w:val="2"/>
                <w:sz w:val="16"/>
                <w:szCs w:val="16"/>
                <w14:ligatures w14:val="standardContextual"/>
              </w:rPr>
            </w:pPr>
            <w:r>
              <w:rPr>
                <w:rFonts w:ascii="Times New Roman" w:eastAsia="Times New Roman" w:hAnsi="Times New Roman" w:cs="Times New Roman"/>
                <w:i/>
                <w:iCs/>
                <w:color w:val="000000"/>
                <w:kern w:val="2"/>
                <w:sz w:val="16"/>
                <w:szCs w:val="16"/>
                <w14:ligatures w14:val="standardContextual"/>
              </w:rPr>
              <w:t>5</w:t>
            </w:r>
          </w:p>
        </w:tc>
      </w:tr>
      <w:tr w:rsidR="006637D5" w14:paraId="1E4E1D4F" w14:textId="77777777" w:rsidTr="006637D5">
        <w:trPr>
          <w:trHeight w:val="56"/>
        </w:trPr>
        <w:tc>
          <w:tcPr>
            <w:tcW w:w="486"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7B4F843A" w14:textId="77777777" w:rsidR="006637D5" w:rsidRDefault="006637D5">
            <w:pPr>
              <w:spacing w:line="240" w:lineRule="auto"/>
              <w:rPr>
                <w:rFonts w:ascii="Times New Roman" w:eastAsia="Times New Roman" w:hAnsi="Times New Roman" w:cs="Times New Roman"/>
                <w:color w:val="000000"/>
                <w:kern w:val="2"/>
                <w:sz w:val="22"/>
                <w:szCs w:val="22"/>
                <w14:ligatures w14:val="standardContextual"/>
              </w:rPr>
            </w:pPr>
            <w:r>
              <w:rPr>
                <w:rFonts w:ascii="Times New Roman" w:eastAsia="Times New Roman" w:hAnsi="Times New Roman" w:cs="Times New Roman"/>
                <w:color w:val="000000"/>
                <w:kern w:val="2"/>
                <w14:ligatures w14:val="standardContextual"/>
              </w:rPr>
              <w:t>1.</w:t>
            </w:r>
          </w:p>
        </w:tc>
        <w:tc>
          <w:tcPr>
            <w:tcW w:w="3967"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hideMark/>
          </w:tcPr>
          <w:p w14:paraId="34908D60" w14:textId="7ACEB56B" w:rsidR="006637D5" w:rsidRPr="00213811" w:rsidRDefault="006637D5">
            <w:pPr>
              <w:spacing w:line="240" w:lineRule="auto"/>
              <w:rPr>
                <w:rFonts w:ascii="Times New Roman" w:eastAsia="Calibri" w:hAnsi="Times New Roman" w:cs="Times New Roman"/>
                <w:kern w:val="2"/>
                <w14:ligatures w14:val="standardContextual"/>
              </w:rPr>
            </w:pPr>
            <w:r w:rsidRPr="00A06BBA">
              <w:rPr>
                <w:rFonts w:eastAsia="Calibri"/>
                <w:b/>
                <w:bCs/>
              </w:rPr>
              <w:t>Projektavimo paslaugas Sausio-13-osios g. 10, Vilnius pagal ESO išduotas prijungimo technines sąlygas</w:t>
            </w:r>
          </w:p>
        </w:tc>
        <w:tc>
          <w:tcPr>
            <w:tcW w:w="1662"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hideMark/>
          </w:tcPr>
          <w:p w14:paraId="288C6070" w14:textId="37636479" w:rsidR="006637D5" w:rsidRDefault="006637D5">
            <w:pPr>
              <w:spacing w:line="240" w:lineRule="auto"/>
              <w:jc w:val="center"/>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kompl.</w:t>
            </w:r>
          </w:p>
        </w:tc>
        <w:tc>
          <w:tcPr>
            <w:tcW w:w="1902" w:type="dxa"/>
            <w:gridSpan w:val="2"/>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hideMark/>
          </w:tcPr>
          <w:p w14:paraId="6F709B9B" w14:textId="00EFA4EB" w:rsidR="006637D5" w:rsidRDefault="006637D5" w:rsidP="006637D5">
            <w:pPr>
              <w:jc w:val="center"/>
              <w:rPr>
                <w:rFonts w:ascii="Times New Roman" w:eastAsia="Calibri" w:hAnsi="Times New Roman" w:cs="Times New Roman"/>
                <w:kern w:val="2"/>
                <w14:ligatures w14:val="standardContextual"/>
              </w:rPr>
            </w:pPr>
            <w:r>
              <w:rPr>
                <w:rFonts w:ascii="Times New Roman" w:eastAsia="Calibri" w:hAnsi="Times New Roman" w:cs="Times New Roman"/>
                <w:kern w:val="2"/>
                <w:lang w:val="en-US"/>
                <w14:ligatures w14:val="standardContextual"/>
              </w:rPr>
              <w:t>1</w:t>
            </w:r>
          </w:p>
        </w:tc>
        <w:tc>
          <w:tcPr>
            <w:tcW w:w="1878"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4E0E8697" w14:textId="77777777" w:rsidR="006637D5" w:rsidRDefault="006637D5">
            <w:pPr>
              <w:rPr>
                <w:rFonts w:eastAsiaTheme="minorHAnsi"/>
                <w:sz w:val="20"/>
                <w:szCs w:val="20"/>
                <w:lang w:val="en-US" w:eastAsia="en-US"/>
              </w:rPr>
            </w:pPr>
          </w:p>
        </w:tc>
      </w:tr>
      <w:tr w:rsidR="00A9222D" w14:paraId="27B8A7C3" w14:textId="77777777" w:rsidTr="00A9222D">
        <w:trPr>
          <w:trHeight w:val="56"/>
        </w:trPr>
        <w:tc>
          <w:tcPr>
            <w:tcW w:w="8017" w:type="dxa"/>
            <w:gridSpan w:val="5"/>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center"/>
            <w:hideMark/>
          </w:tcPr>
          <w:p w14:paraId="49EFE85B" w14:textId="77777777" w:rsidR="00A9222D" w:rsidRDefault="00A9222D">
            <w:pPr>
              <w:spacing w:line="240" w:lineRule="auto"/>
              <w:jc w:val="right"/>
              <w:rPr>
                <w:rFonts w:ascii="Times New Roman" w:eastAsia="Times New Roman" w:hAnsi="Times New Roman" w:cs="Times New Roman"/>
                <w:b/>
                <w:bCs/>
                <w:color w:val="000000"/>
                <w:kern w:val="2"/>
                <w14:ligatures w14:val="standardContextual"/>
              </w:rPr>
            </w:pPr>
            <w:r>
              <w:rPr>
                <w:rFonts w:ascii="Times New Roman" w:eastAsia="Times New Roman" w:hAnsi="Times New Roman" w:cs="Times New Roman"/>
                <w:b/>
                <w:bCs/>
                <w:kern w:val="2"/>
                <w14:ligatures w14:val="standardContextual"/>
              </w:rPr>
              <w:t>Bendra pasiūlymo kaina, E</w:t>
            </w:r>
            <w:r>
              <w:rPr>
                <w:rFonts w:ascii="Times New Roman" w:eastAsia="Times New Roman" w:hAnsi="Times New Roman" w:cs="Times New Roman"/>
                <w:b/>
                <w:bCs/>
                <w:color w:val="000000"/>
                <w:kern w:val="2"/>
                <w14:ligatures w14:val="standardContextual"/>
              </w:rPr>
              <w:t xml:space="preserve">ur be PVM </w:t>
            </w:r>
          </w:p>
        </w:tc>
        <w:tc>
          <w:tcPr>
            <w:tcW w:w="1878"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center"/>
            <w:hideMark/>
          </w:tcPr>
          <w:p w14:paraId="13B1D157" w14:textId="77777777" w:rsidR="00A9222D" w:rsidRDefault="00A9222D">
            <w:pPr>
              <w:rPr>
                <w:rFonts w:ascii="Times New Roman" w:eastAsia="Times New Roman" w:hAnsi="Times New Roman" w:cs="Times New Roman"/>
                <w:b/>
                <w:bCs/>
                <w:color w:val="000000"/>
                <w:kern w:val="2"/>
                <w14:ligatures w14:val="standardContextual"/>
              </w:rPr>
            </w:pPr>
          </w:p>
        </w:tc>
      </w:tr>
      <w:tr w:rsidR="00A9222D" w14:paraId="52314825" w14:textId="77777777" w:rsidTr="00A9222D">
        <w:trPr>
          <w:trHeight w:val="56"/>
        </w:trPr>
        <w:tc>
          <w:tcPr>
            <w:tcW w:w="6576" w:type="dxa"/>
            <w:gridSpan w:val="4"/>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72089D4F" w14:textId="77777777" w:rsidR="00A9222D" w:rsidRDefault="00A9222D">
            <w:pPr>
              <w:spacing w:line="240" w:lineRule="auto"/>
              <w:jc w:val="right"/>
              <w:rPr>
                <w:rFonts w:ascii="Times New Roman" w:eastAsia="Times New Roman" w:hAnsi="Times New Roman" w:cs="Times New Roman"/>
                <w:b/>
                <w:bCs/>
                <w:color w:val="000000"/>
                <w:kern w:val="2"/>
                <w:sz w:val="22"/>
                <w:szCs w:val="22"/>
                <w14:ligatures w14:val="standardContextual"/>
              </w:rPr>
            </w:pPr>
            <w:r>
              <w:rPr>
                <w:rFonts w:ascii="Times New Roman" w:eastAsia="Times New Roman" w:hAnsi="Times New Roman" w:cs="Times New Roman"/>
                <w:b/>
                <w:bCs/>
                <w:color w:val="000000"/>
                <w:kern w:val="2"/>
                <w14:ligatures w14:val="standardContextual"/>
              </w:rPr>
              <w:t xml:space="preserve">PVM* </w:t>
            </w:r>
            <w:r w:rsidRPr="00EE3EF8">
              <w:rPr>
                <w:rFonts w:ascii="Times New Roman" w:eastAsia="Times New Roman" w:hAnsi="Times New Roman" w:cs="Times New Roman"/>
                <w:b/>
                <w:bCs/>
                <w:color w:val="000000"/>
                <w:kern w:val="2"/>
                <w:sz w:val="22"/>
                <w:szCs w:val="22"/>
                <w14:ligatures w14:val="standardContextual"/>
              </w:rPr>
              <w:t>EUR</w:t>
            </w:r>
            <w:r w:rsidRPr="004F2A12">
              <w:rPr>
                <w:rFonts w:ascii="Times New Roman" w:eastAsia="Times New Roman" w:hAnsi="Times New Roman" w:cs="Times New Roman"/>
                <w:i/>
                <w:iCs/>
                <w:color w:val="000000"/>
                <w:kern w:val="2"/>
                <w:sz w:val="18"/>
                <w:szCs w:val="18"/>
                <w14:ligatures w14:val="standardContextual"/>
              </w:rPr>
              <w:t xml:space="preserve"> </w:t>
            </w:r>
            <w:r w:rsidRPr="004F2A12">
              <w:rPr>
                <w:rFonts w:ascii="Times New Roman" w:eastAsia="Times New Roman" w:hAnsi="Times New Roman" w:cs="Times New Roman"/>
                <w:i/>
                <w:iCs/>
                <w:color w:val="FF0000"/>
                <w:kern w:val="2"/>
                <w:sz w:val="18"/>
                <w:szCs w:val="18"/>
                <w14:ligatures w14:val="standardContextual"/>
              </w:rPr>
              <w:t>(tiekėjas įrašo PVM dydį)</w:t>
            </w:r>
            <w:r>
              <w:rPr>
                <w:rFonts w:ascii="Times New Roman" w:eastAsia="Times New Roman" w:hAnsi="Times New Roman" w:cs="Times New Roman"/>
                <w:b/>
                <w:bCs/>
                <w:color w:val="FF0000"/>
                <w:kern w:val="2"/>
                <w14:ligatures w14:val="standardContextual"/>
              </w:rPr>
              <w:t xml:space="preserve"> </w:t>
            </w:r>
          </w:p>
        </w:tc>
        <w:tc>
          <w:tcPr>
            <w:tcW w:w="1441"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4F87C5C0" w14:textId="77777777" w:rsidR="00A9222D" w:rsidRDefault="00A9222D">
            <w:pPr>
              <w:spacing w:line="360" w:lineRule="auto"/>
              <w:jc w:val="center"/>
              <w:rPr>
                <w:rFonts w:ascii="Times New Roman" w:eastAsia="Times New Roman" w:hAnsi="Times New Roman" w:cs="Times New Roman"/>
                <w:b/>
                <w:bCs/>
                <w:color w:val="FF0000"/>
                <w:kern w:val="2"/>
                <w:lang w:val="en-US"/>
                <w14:ligatures w14:val="standardContextual"/>
              </w:rPr>
            </w:pPr>
            <w:r>
              <w:rPr>
                <w:rFonts w:ascii="Times New Roman" w:eastAsia="Times New Roman" w:hAnsi="Times New Roman" w:cs="Times New Roman"/>
                <w:b/>
                <w:bCs/>
                <w:kern w:val="2"/>
                <w14:ligatures w14:val="standardContextual"/>
              </w:rPr>
              <w:t>_____</w:t>
            </w:r>
            <w:r>
              <w:rPr>
                <w:rFonts w:ascii="Times New Roman" w:eastAsia="Times New Roman" w:hAnsi="Times New Roman" w:cs="Times New Roman"/>
                <w:b/>
                <w:bCs/>
                <w:kern w:val="2"/>
                <w:lang w:val="en-US"/>
                <w14:ligatures w14:val="standardContextual"/>
              </w:rPr>
              <w:t>%</w:t>
            </w:r>
          </w:p>
        </w:tc>
        <w:tc>
          <w:tcPr>
            <w:tcW w:w="1878"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26BA3FE0" w14:textId="77777777" w:rsidR="00A9222D" w:rsidRDefault="00A9222D">
            <w:pPr>
              <w:rPr>
                <w:rFonts w:ascii="Times New Roman" w:eastAsia="Times New Roman" w:hAnsi="Times New Roman" w:cs="Times New Roman"/>
                <w:b/>
                <w:bCs/>
                <w:color w:val="FF0000"/>
                <w:kern w:val="2"/>
                <w:lang w:val="en-US"/>
                <w14:ligatures w14:val="standardContextual"/>
              </w:rPr>
            </w:pPr>
          </w:p>
        </w:tc>
      </w:tr>
      <w:tr w:rsidR="00A9222D" w:rsidRPr="00C970AF" w14:paraId="766E5A3F" w14:textId="77777777" w:rsidTr="00A9222D">
        <w:trPr>
          <w:trHeight w:val="56"/>
        </w:trPr>
        <w:tc>
          <w:tcPr>
            <w:tcW w:w="8017" w:type="dxa"/>
            <w:gridSpan w:val="5"/>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center"/>
            <w:hideMark/>
          </w:tcPr>
          <w:p w14:paraId="47A99021" w14:textId="77777777" w:rsidR="00A9222D" w:rsidRDefault="00A9222D">
            <w:pPr>
              <w:spacing w:line="240" w:lineRule="auto"/>
              <w:jc w:val="right"/>
              <w:rPr>
                <w:rFonts w:ascii="Times New Roman" w:eastAsia="Times New Roman" w:hAnsi="Times New Roman" w:cs="Times New Roman"/>
                <w:b/>
                <w:bCs/>
                <w:color w:val="000000"/>
                <w:kern w:val="2"/>
                <w:sz w:val="22"/>
                <w:szCs w:val="22"/>
                <w14:ligatures w14:val="standardContextual"/>
              </w:rPr>
            </w:pPr>
            <w:r>
              <w:rPr>
                <w:rFonts w:ascii="Times New Roman" w:eastAsia="Times New Roman" w:hAnsi="Times New Roman" w:cs="Times New Roman"/>
                <w:b/>
                <w:bCs/>
                <w:kern w:val="2"/>
                <w14:ligatures w14:val="standardContextual"/>
              </w:rPr>
              <w:t>Bendra</w:t>
            </w:r>
            <w:r>
              <w:rPr>
                <w:rFonts w:ascii="Times New Roman" w:eastAsia="Times New Roman" w:hAnsi="Times New Roman" w:cs="Times New Roman"/>
                <w:b/>
                <w:bCs/>
                <w:color w:val="00B050"/>
                <w:kern w:val="2"/>
                <w14:ligatures w14:val="standardContextual"/>
              </w:rPr>
              <w:t xml:space="preserve"> </w:t>
            </w:r>
            <w:r>
              <w:rPr>
                <w:rFonts w:ascii="Times New Roman" w:eastAsia="Times New Roman" w:hAnsi="Times New Roman" w:cs="Times New Roman"/>
                <w:b/>
                <w:bCs/>
                <w:kern w:val="2"/>
                <w14:ligatures w14:val="standardContextual"/>
              </w:rPr>
              <w:t>pasiūlymo kaina, E</w:t>
            </w:r>
            <w:r>
              <w:rPr>
                <w:rFonts w:ascii="Times New Roman" w:eastAsia="Times New Roman" w:hAnsi="Times New Roman" w:cs="Times New Roman"/>
                <w:b/>
                <w:bCs/>
                <w:color w:val="000000"/>
                <w:kern w:val="2"/>
                <w14:ligatures w14:val="standardContextual"/>
              </w:rPr>
              <w:t>UR su PVM</w:t>
            </w:r>
          </w:p>
        </w:tc>
        <w:tc>
          <w:tcPr>
            <w:tcW w:w="1878"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center"/>
            <w:hideMark/>
          </w:tcPr>
          <w:p w14:paraId="4F0B0FEA" w14:textId="77777777" w:rsidR="00A9222D" w:rsidRDefault="00A9222D">
            <w:pPr>
              <w:rPr>
                <w:rFonts w:ascii="Times New Roman" w:eastAsia="Times New Roman" w:hAnsi="Times New Roman" w:cs="Times New Roman"/>
                <w:b/>
                <w:bCs/>
                <w:color w:val="000000"/>
                <w:kern w:val="2"/>
                <w14:ligatures w14:val="standardContextual"/>
              </w:rPr>
            </w:pPr>
          </w:p>
        </w:tc>
      </w:tr>
    </w:tbl>
    <w:p w14:paraId="028925B7" w14:textId="29DFE5B1" w:rsidR="00A9222D" w:rsidRPr="004F2A12" w:rsidRDefault="00A9222D" w:rsidP="00A9222D">
      <w:pPr>
        <w:tabs>
          <w:tab w:val="left" w:pos="720"/>
        </w:tabs>
        <w:spacing w:line="240" w:lineRule="auto"/>
        <w:rPr>
          <w:rFonts w:ascii="Times New Roman" w:eastAsia="Arial" w:hAnsi="Times New Roman" w:cs="Times New Roman"/>
          <w:sz w:val="24"/>
          <w:szCs w:val="24"/>
        </w:rPr>
      </w:pPr>
      <w:r w:rsidRPr="004F2A12">
        <w:rPr>
          <w:rFonts w:ascii="Times New Roman" w:eastAsia="Arial" w:hAnsi="Times New Roman" w:cs="Times New Roman"/>
          <w:sz w:val="24"/>
          <w:szCs w:val="24"/>
        </w:rPr>
        <w:t xml:space="preserve">*Jei </w:t>
      </w:r>
      <w:r w:rsidR="003B293C">
        <w:rPr>
          <w:rFonts w:ascii="Times New Roman" w:eastAsia="Arial" w:hAnsi="Times New Roman" w:cs="Times New Roman"/>
          <w:sz w:val="24"/>
          <w:szCs w:val="24"/>
        </w:rPr>
        <w:t>„</w:t>
      </w:r>
      <w:r w:rsidRPr="004F2A12">
        <w:rPr>
          <w:rFonts w:ascii="Times New Roman" w:eastAsia="Arial" w:hAnsi="Times New Roman" w:cs="Times New Roman"/>
          <w:sz w:val="24"/>
          <w:szCs w:val="24"/>
        </w:rPr>
        <w:t>PVM</w:t>
      </w:r>
      <w:r w:rsidR="003B293C">
        <w:rPr>
          <w:rFonts w:ascii="Times New Roman" w:eastAsia="Arial" w:hAnsi="Times New Roman" w:cs="Times New Roman"/>
          <w:sz w:val="24"/>
          <w:szCs w:val="24"/>
        </w:rPr>
        <w:t>“</w:t>
      </w:r>
      <w:r w:rsidRPr="004F2A12">
        <w:rPr>
          <w:rFonts w:ascii="Times New Roman" w:eastAsia="Arial" w:hAnsi="Times New Roman" w:cs="Times New Roman"/>
          <w:sz w:val="24"/>
          <w:szCs w:val="24"/>
        </w:rPr>
        <w:t xml:space="preserve"> laukas nepildomas, nurodykite priežastis, dėl kurių PVM nemokama __________________.</w:t>
      </w:r>
    </w:p>
    <w:p w14:paraId="627896A6" w14:textId="77777777" w:rsidR="00A9222D" w:rsidRPr="004F2A12" w:rsidRDefault="00A9222D" w:rsidP="00A9222D">
      <w:pPr>
        <w:tabs>
          <w:tab w:val="left" w:pos="720"/>
        </w:tabs>
        <w:spacing w:line="240" w:lineRule="auto"/>
        <w:rPr>
          <w:rFonts w:ascii="Times New Roman" w:eastAsia="Times New Roman" w:hAnsi="Times New Roman" w:cs="Times New Roman"/>
          <w:b/>
          <w:iCs/>
          <w:sz w:val="24"/>
          <w:szCs w:val="24"/>
          <w:lang w:eastAsia="en-US"/>
        </w:rPr>
      </w:pPr>
      <w:r w:rsidRPr="004F2A12">
        <w:rPr>
          <w:rFonts w:ascii="Times New Roman" w:eastAsia="Times New Roman" w:hAnsi="Times New Roman" w:cs="Times New Roman"/>
          <w:b/>
          <w:iCs/>
          <w:sz w:val="24"/>
          <w:szCs w:val="24"/>
          <w:lang w:eastAsia="en-US"/>
        </w:rPr>
        <w:t>Kaina pasiūlyme nurodoma paliekant 2 (du) skaitmenis po kablelio.</w:t>
      </w:r>
    </w:p>
    <w:p w14:paraId="47384ED9" w14:textId="77777777" w:rsidR="00A9222D" w:rsidRPr="004F2A12" w:rsidRDefault="00A9222D" w:rsidP="00A9222D">
      <w:pPr>
        <w:tabs>
          <w:tab w:val="left" w:pos="720"/>
        </w:tabs>
        <w:spacing w:line="240" w:lineRule="auto"/>
        <w:rPr>
          <w:rFonts w:ascii="Times New Roman" w:eastAsia="Arial" w:hAnsi="Times New Roman" w:cs="Times New Roman"/>
          <w:iCs/>
          <w:color w:val="002465"/>
        </w:rPr>
      </w:pPr>
    </w:p>
    <w:p w14:paraId="5635C4EE" w14:textId="77777777" w:rsidR="00A9222D" w:rsidRDefault="00A9222D" w:rsidP="00A9222D">
      <w:pPr>
        <w:tabs>
          <w:tab w:val="left" w:pos="720"/>
        </w:tabs>
        <w:spacing w:line="240" w:lineRule="auto"/>
        <w:rPr>
          <w:rFonts w:ascii="Times New Roman" w:eastAsia="Arial" w:hAnsi="Times New Roman" w:cs="Times New Roman"/>
          <w:color w:val="002465"/>
        </w:rPr>
      </w:pPr>
    </w:p>
    <w:p w14:paraId="67D0C017" w14:textId="77777777" w:rsidR="00A9222D" w:rsidRDefault="00A9222D" w:rsidP="00A9222D">
      <w:pPr>
        <w:tabs>
          <w:tab w:val="left" w:pos="720"/>
        </w:tabs>
        <w:spacing w:line="240" w:lineRule="auto"/>
        <w:outlineLvl w:val="0"/>
        <w:rPr>
          <w:rFonts w:ascii="Times New Roman" w:eastAsia="Calibri" w:hAnsi="Times New Roman" w:cs="Times New Roman"/>
        </w:rPr>
      </w:pPr>
      <w:r>
        <w:rPr>
          <w:rFonts w:ascii="Times New Roman" w:eastAsia="Calibri" w:hAnsi="Times New Roman" w:cs="Times New Roman"/>
        </w:rPr>
        <w:t>Kartu su pasiūlymu pateikiami šie dokumentai (pasirašydamas pasiūlymą ar kiekvieną dokumentą saugiu elektroniniu parašu patvirtinu, kad dokumentų skaitmeninės kopijos yra tikros):</w:t>
      </w:r>
    </w:p>
    <w:tbl>
      <w:tblPr>
        <w:tblW w:w="972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
        <w:gridCol w:w="6532"/>
        <w:gridCol w:w="2694"/>
      </w:tblGrid>
      <w:tr w:rsidR="00A9222D" w14:paraId="75593EEF" w14:textId="77777777" w:rsidTr="00A9222D">
        <w:trPr>
          <w:trHeight w:val="335"/>
        </w:trPr>
        <w:tc>
          <w:tcPr>
            <w:tcW w:w="50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662632" w14:textId="77777777" w:rsidR="00A9222D" w:rsidRDefault="00A9222D">
            <w:pPr>
              <w:spacing w:line="240" w:lineRule="auto"/>
              <w:outlineLvl w:val="0"/>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EEil. Nr.</w:t>
            </w:r>
          </w:p>
        </w:tc>
        <w:tc>
          <w:tcPr>
            <w:tcW w:w="6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D41EF6" w14:textId="77777777" w:rsidR="00A9222D" w:rsidRDefault="00A9222D">
            <w:pPr>
              <w:spacing w:line="240" w:lineRule="auto"/>
              <w:outlineLvl w:val="0"/>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Pateiktų dokumentų pavadinimas</w:t>
            </w:r>
          </w:p>
        </w:tc>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B49231" w14:textId="77777777" w:rsidR="00A9222D" w:rsidRDefault="00A9222D">
            <w:pPr>
              <w:spacing w:line="240" w:lineRule="auto"/>
              <w:outlineLvl w:val="0"/>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Dokumento puslapių skaičius</w:t>
            </w:r>
          </w:p>
        </w:tc>
      </w:tr>
      <w:tr w:rsidR="00A9222D" w14:paraId="7BE1B379" w14:textId="77777777" w:rsidTr="00A9222D">
        <w:trPr>
          <w:trHeight w:val="172"/>
        </w:trPr>
        <w:tc>
          <w:tcPr>
            <w:tcW w:w="502" w:type="dxa"/>
            <w:tcBorders>
              <w:top w:val="single" w:sz="4" w:space="0" w:color="auto"/>
              <w:left w:val="single" w:sz="4" w:space="0" w:color="auto"/>
              <w:bottom w:val="single" w:sz="4" w:space="0" w:color="auto"/>
              <w:right w:val="single" w:sz="4" w:space="0" w:color="auto"/>
            </w:tcBorders>
          </w:tcPr>
          <w:p w14:paraId="7BD04E8E" w14:textId="77777777" w:rsidR="00A9222D" w:rsidRDefault="00A9222D">
            <w:pPr>
              <w:spacing w:line="240" w:lineRule="auto"/>
              <w:outlineLvl w:val="0"/>
              <w:rPr>
                <w:rFonts w:ascii="Times New Roman" w:eastAsia="Calibri" w:hAnsi="Times New Roman" w:cs="Times New Roman"/>
                <w:kern w:val="2"/>
                <w14:ligatures w14:val="standardContextual"/>
              </w:rPr>
            </w:pPr>
          </w:p>
        </w:tc>
        <w:tc>
          <w:tcPr>
            <w:tcW w:w="6532" w:type="dxa"/>
            <w:tcBorders>
              <w:top w:val="single" w:sz="4" w:space="0" w:color="auto"/>
              <w:left w:val="single" w:sz="4" w:space="0" w:color="auto"/>
              <w:bottom w:val="single" w:sz="4" w:space="0" w:color="auto"/>
              <w:right w:val="single" w:sz="4" w:space="0" w:color="auto"/>
            </w:tcBorders>
          </w:tcPr>
          <w:p w14:paraId="0162A7FC" w14:textId="77777777" w:rsidR="00A9222D" w:rsidRDefault="00A9222D">
            <w:pPr>
              <w:spacing w:line="240" w:lineRule="auto"/>
              <w:outlineLvl w:val="0"/>
              <w:rPr>
                <w:rFonts w:ascii="Times New Roman" w:eastAsia="Calibri" w:hAnsi="Times New Roman" w:cs="Times New Roman"/>
                <w:kern w:val="2"/>
                <w14:ligatures w14:val="standardContextual"/>
              </w:rPr>
            </w:pPr>
          </w:p>
        </w:tc>
        <w:tc>
          <w:tcPr>
            <w:tcW w:w="2694" w:type="dxa"/>
            <w:tcBorders>
              <w:top w:val="single" w:sz="4" w:space="0" w:color="auto"/>
              <w:left w:val="single" w:sz="4" w:space="0" w:color="auto"/>
              <w:bottom w:val="single" w:sz="4" w:space="0" w:color="auto"/>
              <w:right w:val="single" w:sz="4" w:space="0" w:color="auto"/>
            </w:tcBorders>
          </w:tcPr>
          <w:p w14:paraId="40D30E8B" w14:textId="77777777" w:rsidR="00A9222D" w:rsidRDefault="00A9222D">
            <w:pPr>
              <w:spacing w:line="240" w:lineRule="auto"/>
              <w:outlineLvl w:val="0"/>
              <w:rPr>
                <w:rFonts w:ascii="Times New Roman" w:eastAsia="Calibri" w:hAnsi="Times New Roman" w:cs="Times New Roman"/>
                <w:kern w:val="2"/>
                <w14:ligatures w14:val="standardContextual"/>
              </w:rPr>
            </w:pPr>
          </w:p>
        </w:tc>
      </w:tr>
      <w:tr w:rsidR="00A9222D" w14:paraId="612FABB0" w14:textId="77777777" w:rsidTr="00A9222D">
        <w:trPr>
          <w:trHeight w:val="162"/>
        </w:trPr>
        <w:tc>
          <w:tcPr>
            <w:tcW w:w="502" w:type="dxa"/>
            <w:tcBorders>
              <w:top w:val="single" w:sz="4" w:space="0" w:color="auto"/>
              <w:left w:val="single" w:sz="4" w:space="0" w:color="auto"/>
              <w:bottom w:val="single" w:sz="4" w:space="0" w:color="auto"/>
              <w:right w:val="single" w:sz="4" w:space="0" w:color="auto"/>
            </w:tcBorders>
          </w:tcPr>
          <w:p w14:paraId="1CAF317B" w14:textId="77777777" w:rsidR="00A9222D" w:rsidRDefault="00A9222D">
            <w:pPr>
              <w:spacing w:line="240" w:lineRule="auto"/>
              <w:outlineLvl w:val="0"/>
              <w:rPr>
                <w:rFonts w:ascii="Times New Roman" w:eastAsia="Calibri" w:hAnsi="Times New Roman" w:cs="Times New Roman"/>
                <w:kern w:val="2"/>
                <w14:ligatures w14:val="standardContextual"/>
              </w:rPr>
            </w:pPr>
          </w:p>
        </w:tc>
        <w:tc>
          <w:tcPr>
            <w:tcW w:w="6532" w:type="dxa"/>
            <w:tcBorders>
              <w:top w:val="single" w:sz="4" w:space="0" w:color="auto"/>
              <w:left w:val="single" w:sz="4" w:space="0" w:color="auto"/>
              <w:bottom w:val="single" w:sz="4" w:space="0" w:color="auto"/>
              <w:right w:val="single" w:sz="4" w:space="0" w:color="auto"/>
            </w:tcBorders>
          </w:tcPr>
          <w:p w14:paraId="0809ED5D" w14:textId="77777777" w:rsidR="00A9222D" w:rsidRDefault="00A9222D">
            <w:pPr>
              <w:spacing w:line="240" w:lineRule="auto"/>
              <w:outlineLvl w:val="0"/>
              <w:rPr>
                <w:rFonts w:ascii="Times New Roman" w:eastAsia="Calibri" w:hAnsi="Times New Roman" w:cs="Times New Roman"/>
                <w:kern w:val="2"/>
                <w14:ligatures w14:val="standardContextual"/>
              </w:rPr>
            </w:pPr>
          </w:p>
        </w:tc>
        <w:tc>
          <w:tcPr>
            <w:tcW w:w="2694" w:type="dxa"/>
            <w:tcBorders>
              <w:top w:val="single" w:sz="4" w:space="0" w:color="auto"/>
              <w:left w:val="single" w:sz="4" w:space="0" w:color="auto"/>
              <w:bottom w:val="single" w:sz="4" w:space="0" w:color="auto"/>
              <w:right w:val="single" w:sz="4" w:space="0" w:color="auto"/>
            </w:tcBorders>
          </w:tcPr>
          <w:p w14:paraId="7FE3CCAB" w14:textId="77777777" w:rsidR="00A9222D" w:rsidRDefault="00A9222D">
            <w:pPr>
              <w:spacing w:line="240" w:lineRule="auto"/>
              <w:outlineLvl w:val="0"/>
              <w:rPr>
                <w:rFonts w:ascii="Times New Roman" w:eastAsia="Calibri" w:hAnsi="Times New Roman" w:cs="Times New Roman"/>
                <w:kern w:val="2"/>
                <w14:ligatures w14:val="standardContextual"/>
              </w:rPr>
            </w:pPr>
          </w:p>
        </w:tc>
      </w:tr>
    </w:tbl>
    <w:p w14:paraId="7CDA6A9B" w14:textId="77777777" w:rsidR="00A9222D" w:rsidRDefault="00A9222D" w:rsidP="00A9222D">
      <w:pPr>
        <w:tabs>
          <w:tab w:val="left" w:pos="720"/>
        </w:tabs>
        <w:spacing w:line="240" w:lineRule="auto"/>
        <w:ind w:firstLine="709"/>
        <w:outlineLvl w:val="0"/>
        <w:rPr>
          <w:rFonts w:ascii="Times New Roman" w:eastAsia="Calibri" w:hAnsi="Times New Roman" w:cs="Times New Roman"/>
          <w:sz w:val="22"/>
          <w:szCs w:val="22"/>
        </w:rPr>
      </w:pPr>
    </w:p>
    <w:p w14:paraId="6238BD2F" w14:textId="77777777" w:rsidR="00A9222D" w:rsidRDefault="00A9222D" w:rsidP="00A9222D">
      <w:pPr>
        <w:tabs>
          <w:tab w:val="left" w:pos="720"/>
        </w:tabs>
        <w:spacing w:line="240" w:lineRule="auto"/>
        <w:ind w:firstLine="709"/>
        <w:outlineLvl w:val="0"/>
        <w:rPr>
          <w:rFonts w:ascii="Times New Roman" w:eastAsia="Calibri" w:hAnsi="Times New Roman" w:cs="Times New Roman"/>
        </w:rPr>
      </w:pPr>
      <w:r>
        <w:rPr>
          <w:rFonts w:ascii="Times New Roman" w:eastAsia="Calibri" w:hAnsi="Times New Roman" w:cs="Times New Roman"/>
        </w:rPr>
        <w:t>Ši pasiūlyme nurodyta informacija yra konfidenciali**:</w:t>
      </w:r>
    </w:p>
    <w:tbl>
      <w:tblPr>
        <w:tblW w:w="973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
        <w:gridCol w:w="5578"/>
        <w:gridCol w:w="3653"/>
      </w:tblGrid>
      <w:tr w:rsidR="00A9222D" w14:paraId="7A067D0A" w14:textId="77777777" w:rsidTr="00A9222D">
        <w:trPr>
          <w:trHeight w:val="570"/>
        </w:trPr>
        <w:tc>
          <w:tcPr>
            <w:tcW w:w="5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BE9E19" w14:textId="77777777" w:rsidR="00A9222D" w:rsidRDefault="00A9222D">
            <w:pPr>
              <w:spacing w:line="240" w:lineRule="auto"/>
              <w:jc w:val="center"/>
              <w:outlineLvl w:val="0"/>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EEil. Nr.</w:t>
            </w:r>
          </w:p>
        </w:tc>
        <w:tc>
          <w:tcPr>
            <w:tcW w:w="55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C3FFBE" w14:textId="77777777" w:rsidR="00A9222D" w:rsidRDefault="00A9222D">
            <w:pPr>
              <w:spacing w:line="240" w:lineRule="auto"/>
              <w:outlineLvl w:val="0"/>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Pateikto dokumento pavadinimas (rekomenduojama pavadinime vartoti žodį „Konfidencialu“)</w:t>
            </w:r>
          </w:p>
        </w:tc>
        <w:tc>
          <w:tcPr>
            <w:tcW w:w="36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3713FC" w14:textId="77777777" w:rsidR="00A9222D" w:rsidRDefault="00A9222D">
            <w:pPr>
              <w:spacing w:line="240" w:lineRule="auto"/>
              <w:jc w:val="center"/>
              <w:outlineLvl w:val="0"/>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Dokumento puslapis arba nurodomas dokumento pavadinimas</w:t>
            </w:r>
          </w:p>
        </w:tc>
      </w:tr>
      <w:tr w:rsidR="00A9222D" w14:paraId="5B37C682" w14:textId="77777777" w:rsidTr="00A9222D">
        <w:trPr>
          <w:trHeight w:val="122"/>
        </w:trPr>
        <w:tc>
          <w:tcPr>
            <w:tcW w:w="501" w:type="dxa"/>
            <w:tcBorders>
              <w:top w:val="single" w:sz="4" w:space="0" w:color="auto"/>
              <w:left w:val="single" w:sz="4" w:space="0" w:color="auto"/>
              <w:bottom w:val="single" w:sz="4" w:space="0" w:color="auto"/>
              <w:right w:val="single" w:sz="4" w:space="0" w:color="auto"/>
            </w:tcBorders>
          </w:tcPr>
          <w:p w14:paraId="65F7E84F" w14:textId="77777777" w:rsidR="00A9222D" w:rsidRDefault="00A9222D">
            <w:pPr>
              <w:spacing w:line="240" w:lineRule="auto"/>
              <w:outlineLvl w:val="0"/>
              <w:rPr>
                <w:rFonts w:ascii="Times New Roman" w:eastAsia="Calibri" w:hAnsi="Times New Roman" w:cs="Times New Roman"/>
                <w:kern w:val="2"/>
                <w14:ligatures w14:val="standardContextual"/>
              </w:rPr>
            </w:pPr>
          </w:p>
        </w:tc>
        <w:tc>
          <w:tcPr>
            <w:tcW w:w="5578" w:type="dxa"/>
            <w:tcBorders>
              <w:top w:val="single" w:sz="4" w:space="0" w:color="auto"/>
              <w:left w:val="single" w:sz="4" w:space="0" w:color="auto"/>
              <w:bottom w:val="single" w:sz="4" w:space="0" w:color="auto"/>
              <w:right w:val="single" w:sz="4" w:space="0" w:color="auto"/>
            </w:tcBorders>
          </w:tcPr>
          <w:p w14:paraId="72980C51" w14:textId="77777777" w:rsidR="00A9222D" w:rsidRDefault="00A9222D">
            <w:pPr>
              <w:spacing w:line="240" w:lineRule="auto"/>
              <w:outlineLvl w:val="0"/>
              <w:rPr>
                <w:rFonts w:ascii="Times New Roman" w:eastAsia="Calibri" w:hAnsi="Times New Roman" w:cs="Times New Roman"/>
                <w:kern w:val="2"/>
                <w14:ligatures w14:val="standardContextual"/>
              </w:rPr>
            </w:pPr>
          </w:p>
        </w:tc>
        <w:tc>
          <w:tcPr>
            <w:tcW w:w="3653" w:type="dxa"/>
            <w:tcBorders>
              <w:top w:val="single" w:sz="4" w:space="0" w:color="auto"/>
              <w:left w:val="single" w:sz="4" w:space="0" w:color="auto"/>
              <w:bottom w:val="single" w:sz="4" w:space="0" w:color="auto"/>
              <w:right w:val="single" w:sz="4" w:space="0" w:color="auto"/>
            </w:tcBorders>
          </w:tcPr>
          <w:p w14:paraId="4E1D75A9" w14:textId="77777777" w:rsidR="00A9222D" w:rsidRDefault="00A9222D">
            <w:pPr>
              <w:spacing w:line="240" w:lineRule="auto"/>
              <w:outlineLvl w:val="0"/>
              <w:rPr>
                <w:rFonts w:ascii="Times New Roman" w:eastAsia="Calibri" w:hAnsi="Times New Roman" w:cs="Times New Roman"/>
                <w:kern w:val="2"/>
                <w14:ligatures w14:val="standardContextual"/>
              </w:rPr>
            </w:pPr>
          </w:p>
        </w:tc>
      </w:tr>
      <w:tr w:rsidR="00A9222D" w14:paraId="68F4453C" w14:textId="77777777" w:rsidTr="00A9222D">
        <w:trPr>
          <w:trHeight w:val="125"/>
        </w:trPr>
        <w:tc>
          <w:tcPr>
            <w:tcW w:w="501" w:type="dxa"/>
            <w:tcBorders>
              <w:top w:val="single" w:sz="4" w:space="0" w:color="auto"/>
              <w:left w:val="single" w:sz="4" w:space="0" w:color="auto"/>
              <w:bottom w:val="single" w:sz="4" w:space="0" w:color="auto"/>
              <w:right w:val="single" w:sz="4" w:space="0" w:color="auto"/>
            </w:tcBorders>
          </w:tcPr>
          <w:p w14:paraId="05C75B92" w14:textId="77777777" w:rsidR="00A9222D" w:rsidRDefault="00A9222D">
            <w:pPr>
              <w:spacing w:line="240" w:lineRule="auto"/>
              <w:outlineLvl w:val="0"/>
              <w:rPr>
                <w:rFonts w:ascii="Times New Roman" w:eastAsia="Calibri" w:hAnsi="Times New Roman" w:cs="Times New Roman"/>
                <w:kern w:val="2"/>
                <w14:ligatures w14:val="standardContextual"/>
              </w:rPr>
            </w:pPr>
          </w:p>
        </w:tc>
        <w:tc>
          <w:tcPr>
            <w:tcW w:w="5578" w:type="dxa"/>
            <w:tcBorders>
              <w:top w:val="single" w:sz="4" w:space="0" w:color="auto"/>
              <w:left w:val="single" w:sz="4" w:space="0" w:color="auto"/>
              <w:bottom w:val="single" w:sz="4" w:space="0" w:color="auto"/>
              <w:right w:val="single" w:sz="4" w:space="0" w:color="auto"/>
            </w:tcBorders>
          </w:tcPr>
          <w:p w14:paraId="4C10AA8F" w14:textId="77777777" w:rsidR="00A9222D" w:rsidRDefault="00A9222D">
            <w:pPr>
              <w:spacing w:line="240" w:lineRule="auto"/>
              <w:outlineLvl w:val="0"/>
              <w:rPr>
                <w:rFonts w:ascii="Times New Roman" w:eastAsia="Calibri" w:hAnsi="Times New Roman" w:cs="Times New Roman"/>
                <w:kern w:val="2"/>
                <w14:ligatures w14:val="standardContextual"/>
              </w:rPr>
            </w:pPr>
          </w:p>
        </w:tc>
        <w:tc>
          <w:tcPr>
            <w:tcW w:w="3653" w:type="dxa"/>
            <w:tcBorders>
              <w:top w:val="single" w:sz="4" w:space="0" w:color="auto"/>
              <w:left w:val="single" w:sz="4" w:space="0" w:color="auto"/>
              <w:bottom w:val="single" w:sz="4" w:space="0" w:color="auto"/>
              <w:right w:val="single" w:sz="4" w:space="0" w:color="auto"/>
            </w:tcBorders>
          </w:tcPr>
          <w:p w14:paraId="366C0478" w14:textId="77777777" w:rsidR="00A9222D" w:rsidRDefault="00A9222D">
            <w:pPr>
              <w:spacing w:line="240" w:lineRule="auto"/>
              <w:outlineLvl w:val="0"/>
              <w:rPr>
                <w:rFonts w:ascii="Times New Roman" w:eastAsia="Calibri" w:hAnsi="Times New Roman" w:cs="Times New Roman"/>
                <w:kern w:val="2"/>
                <w14:ligatures w14:val="standardContextual"/>
              </w:rPr>
            </w:pPr>
          </w:p>
        </w:tc>
      </w:tr>
    </w:tbl>
    <w:p w14:paraId="7E11003C" w14:textId="77777777" w:rsidR="00A9222D" w:rsidRDefault="00A9222D" w:rsidP="00A9222D">
      <w:pPr>
        <w:tabs>
          <w:tab w:val="left" w:pos="720"/>
        </w:tabs>
        <w:spacing w:line="240" w:lineRule="auto"/>
        <w:outlineLvl w:val="0"/>
        <w:rPr>
          <w:rFonts w:ascii="Times New Roman" w:eastAsia="Calibri" w:hAnsi="Times New Roman" w:cs="Times New Roman"/>
          <w:sz w:val="22"/>
          <w:szCs w:val="22"/>
        </w:rPr>
      </w:pPr>
      <w:r>
        <w:rPr>
          <w:rFonts w:ascii="Times New Roman" w:eastAsia="Calibri" w:hAnsi="Times New Roman" w:cs="Times New Roman"/>
        </w:rPr>
        <w:t>**</w:t>
      </w:r>
      <w:r>
        <w:t xml:space="preserve"> </w:t>
      </w:r>
      <w:r>
        <w:rPr>
          <w:rFonts w:ascii="Times New Roman" w:eastAsia="Calibri" w:hAnsi="Times New Roman" w:cs="Times New Roman"/>
        </w:rPr>
        <w:t xml:space="preserve">Pildyti tuomet, jei bus pateikta konfidenciali informacija. Tiekėjas </w:t>
      </w:r>
      <w:r>
        <w:rPr>
          <w:rFonts w:ascii="Times New Roman" w:eastAsia="Calibri" w:hAnsi="Times New Roman" w:cs="Times New Roman"/>
          <w:b/>
          <w:bCs/>
        </w:rPr>
        <w:t xml:space="preserve">negali </w:t>
      </w:r>
      <w:r>
        <w:rPr>
          <w:rFonts w:ascii="Times New Roman" w:eastAsia="Calibri" w:hAnsi="Times New Roman" w:cs="Times New Roman"/>
        </w:rPr>
        <w:t xml:space="preserve">nurodyti, kad konfidenciali informacija </w:t>
      </w:r>
      <w:r>
        <w:rPr>
          <w:rFonts w:ascii="Times New Roman" w:eastAsia="Calibri" w:hAnsi="Times New Roman" w:cs="Times New Roman"/>
          <w:b/>
          <w:bCs/>
        </w:rPr>
        <w:t>yra pasiūlymo kaina /vieneto kaina (įkainis)</w:t>
      </w:r>
      <w:r>
        <w:rPr>
          <w:rFonts w:ascii="Times New Roman" w:eastAsia="Calibri" w:hAnsi="Times New Roman" w:cs="Times New Roman"/>
        </w:rPr>
        <w:t xml:space="preserve">, arba, kad visas pasiūlymas yra konfidencialus. </w:t>
      </w:r>
    </w:p>
    <w:p w14:paraId="6D42FE26" w14:textId="77777777" w:rsidR="00A9222D" w:rsidRDefault="00A9222D" w:rsidP="00A9222D">
      <w:pPr>
        <w:tabs>
          <w:tab w:val="left" w:pos="720"/>
        </w:tabs>
        <w:spacing w:line="240" w:lineRule="auto"/>
        <w:outlineLvl w:val="0"/>
        <w:rPr>
          <w:rFonts w:ascii="Times New Roman" w:eastAsia="Calibri" w:hAnsi="Times New Roman" w:cs="Times New Roman"/>
          <w:b/>
          <w:bCs/>
        </w:rPr>
      </w:pPr>
      <w:r>
        <w:rPr>
          <w:rFonts w:ascii="Times New Roman" w:eastAsia="Calibri" w:hAnsi="Times New Roman" w:cs="Times New Roman"/>
          <w:b/>
          <w:bCs/>
        </w:rPr>
        <w:t>Pastabos:</w:t>
      </w:r>
    </w:p>
    <w:p w14:paraId="3E1CD77D" w14:textId="77777777" w:rsidR="00A9222D" w:rsidRDefault="00A9222D" w:rsidP="00A9222D">
      <w:pPr>
        <w:tabs>
          <w:tab w:val="left" w:pos="720"/>
        </w:tabs>
        <w:spacing w:line="240" w:lineRule="auto"/>
        <w:outlineLvl w:val="0"/>
        <w:rPr>
          <w:rFonts w:ascii="Times New Roman" w:eastAsia="Calibri" w:hAnsi="Times New Roman" w:cs="Times New Roman"/>
        </w:rPr>
      </w:pPr>
      <w:r>
        <w:rPr>
          <w:rFonts w:ascii="Times New Roman" w:eastAsia="Calibri" w:hAnsi="Times New Roman" w:cs="Times New Roman"/>
        </w:rPr>
        <w:t>1. Pasiūlymas galioja 90 kalendorinių dienų nuo pasiūlymo pateikimo datos.</w:t>
      </w:r>
    </w:p>
    <w:p w14:paraId="7383AE99" w14:textId="77777777" w:rsidR="00A9222D" w:rsidRDefault="00A9222D" w:rsidP="00A9222D">
      <w:pPr>
        <w:tabs>
          <w:tab w:val="left" w:pos="720"/>
        </w:tabs>
        <w:spacing w:line="240" w:lineRule="auto"/>
        <w:outlineLvl w:val="0"/>
        <w:rPr>
          <w:rFonts w:ascii="Times New Roman" w:eastAsia="Calibri" w:hAnsi="Times New Roman" w:cs="Times New Roman"/>
        </w:rPr>
      </w:pPr>
      <w:r>
        <w:rPr>
          <w:rFonts w:ascii="Times New Roman" w:eastAsia="Calibri" w:hAnsi="Times New Roman" w:cs="Times New Roman"/>
        </w:rPr>
        <w:t xml:space="preserve">2. Tiekėjui nenurodžius, kokia informacija yra konfidenciali, laikoma, kad konfidencialios informacijos pasiūlyme nėra. </w:t>
      </w:r>
    </w:p>
    <w:p w14:paraId="1DCE1BC5" w14:textId="77777777" w:rsidR="00A9222D" w:rsidRDefault="00A9222D" w:rsidP="00A9222D">
      <w:pPr>
        <w:tabs>
          <w:tab w:val="left" w:pos="720"/>
        </w:tabs>
        <w:spacing w:line="240" w:lineRule="auto"/>
        <w:outlineLvl w:val="0"/>
        <w:rPr>
          <w:rFonts w:ascii="Times New Roman" w:eastAsia="Calibri" w:hAnsi="Times New Roman" w:cs="Times New Roman"/>
        </w:rPr>
      </w:pPr>
      <w:r>
        <w:rPr>
          <w:rFonts w:ascii="Times New Roman" w:eastAsia="Calibri" w:hAnsi="Times New Roman" w:cs="Times New Roman"/>
        </w:rPr>
        <w:t>3. Pasiūlymo dalis, kurios dalyvis nenurodė kaip konfidencialios, bus viešinama Viešųjų pirkimų tarnybos direktoriaus 2017 m. birželio 19 d. įsakyme Nr. 1S-91 nustatyta tvarka.</w:t>
      </w:r>
    </w:p>
    <w:p w14:paraId="070C1588" w14:textId="77777777" w:rsidR="00A9222D" w:rsidRDefault="00A9222D" w:rsidP="00A9222D">
      <w:pPr>
        <w:tabs>
          <w:tab w:val="left" w:pos="720"/>
        </w:tabs>
        <w:spacing w:line="240" w:lineRule="auto"/>
        <w:outlineLvl w:val="0"/>
        <w:rPr>
          <w:rFonts w:ascii="Times New Roman" w:eastAsia="Calibri" w:hAnsi="Times New Roman" w:cs="Times New Roman"/>
        </w:rPr>
      </w:pPr>
    </w:p>
    <w:p w14:paraId="75A2C863" w14:textId="77777777" w:rsidR="00A9222D" w:rsidRDefault="00A9222D" w:rsidP="00A9222D">
      <w:pPr>
        <w:tabs>
          <w:tab w:val="left" w:pos="720"/>
        </w:tabs>
        <w:spacing w:line="240" w:lineRule="auto"/>
        <w:outlineLvl w:val="0"/>
        <w:rPr>
          <w:rFonts w:ascii="Times New Roman" w:eastAsia="Calibri" w:hAnsi="Times New Roman" w:cs="Times New Roman"/>
        </w:rPr>
      </w:pPr>
    </w:p>
    <w:p w14:paraId="00EE70D6" w14:textId="77777777" w:rsidR="00A9222D" w:rsidRDefault="00A9222D" w:rsidP="00A9222D">
      <w:pPr>
        <w:tabs>
          <w:tab w:val="left" w:pos="720"/>
        </w:tabs>
        <w:spacing w:line="240" w:lineRule="auto"/>
        <w:ind w:firstLine="709"/>
        <w:outlineLvl w:val="0"/>
        <w:rPr>
          <w:rFonts w:ascii="Times New Roman" w:eastAsia="Calibri" w:hAnsi="Times New Roman" w:cs="Times New Roman"/>
        </w:rPr>
      </w:pPr>
    </w:p>
    <w:tbl>
      <w:tblPr>
        <w:tblW w:w="9935" w:type="dxa"/>
        <w:tblInd w:w="-72" w:type="dxa"/>
        <w:tblLayout w:type="fixed"/>
        <w:tblLook w:val="04A0" w:firstRow="1" w:lastRow="0" w:firstColumn="1" w:lastColumn="0" w:noHBand="0" w:noVBand="1"/>
      </w:tblPr>
      <w:tblGrid>
        <w:gridCol w:w="3605"/>
        <w:gridCol w:w="646"/>
        <w:gridCol w:w="2127"/>
        <w:gridCol w:w="752"/>
        <w:gridCol w:w="2805"/>
      </w:tblGrid>
      <w:tr w:rsidR="00A9222D" w14:paraId="3F3F073B" w14:textId="77777777" w:rsidTr="00A9222D">
        <w:trPr>
          <w:trHeight w:val="156"/>
        </w:trPr>
        <w:tc>
          <w:tcPr>
            <w:tcW w:w="3605" w:type="dxa"/>
            <w:tcBorders>
              <w:top w:val="single" w:sz="4" w:space="0" w:color="auto"/>
              <w:left w:val="nil"/>
              <w:bottom w:val="nil"/>
              <w:right w:val="nil"/>
            </w:tcBorders>
          </w:tcPr>
          <w:p w14:paraId="566B6063" w14:textId="77777777" w:rsidR="00A9222D" w:rsidRDefault="00A9222D">
            <w:pPr>
              <w:autoSpaceDE w:val="0"/>
              <w:autoSpaceDN w:val="0"/>
              <w:adjustRightInd w:val="0"/>
              <w:spacing w:line="240" w:lineRule="auto"/>
              <w:rPr>
                <w:rFonts w:ascii="Times New Roman" w:eastAsia="Times New Roman" w:hAnsi="Times New Roman" w:cs="Times New Roman"/>
                <w:kern w:val="2"/>
                <w:position w:val="6"/>
                <w14:ligatures w14:val="standardContextual"/>
              </w:rPr>
            </w:pPr>
            <w:r>
              <w:rPr>
                <w:rFonts w:ascii="Times New Roman" w:eastAsia="Times New Roman" w:hAnsi="Times New Roman" w:cs="Times New Roman"/>
                <w:kern w:val="2"/>
                <w:position w:val="6"/>
                <w14:ligatures w14:val="standardContextual"/>
              </w:rPr>
              <w:t>(Tiekėjo arba jo įgalioto asmens pareigų pavadinimas)</w:t>
            </w:r>
          </w:p>
          <w:p w14:paraId="705D9AF7" w14:textId="77777777" w:rsidR="00A9222D" w:rsidRDefault="00A9222D">
            <w:pPr>
              <w:autoSpaceDE w:val="0"/>
              <w:autoSpaceDN w:val="0"/>
              <w:adjustRightInd w:val="0"/>
              <w:spacing w:line="240" w:lineRule="auto"/>
              <w:rPr>
                <w:rFonts w:ascii="Times New Roman" w:eastAsia="Times New Roman" w:hAnsi="Times New Roman" w:cs="Times New Roman"/>
                <w:kern w:val="2"/>
                <w:position w:val="6"/>
                <w14:ligatures w14:val="standardContextual"/>
              </w:rPr>
            </w:pPr>
          </w:p>
        </w:tc>
        <w:tc>
          <w:tcPr>
            <w:tcW w:w="646" w:type="dxa"/>
          </w:tcPr>
          <w:p w14:paraId="520EFBB4" w14:textId="77777777" w:rsidR="00A9222D" w:rsidRDefault="00A9222D">
            <w:pPr>
              <w:spacing w:line="240" w:lineRule="auto"/>
              <w:ind w:right="-1"/>
              <w:jc w:val="center"/>
              <w:rPr>
                <w:rFonts w:ascii="Times New Roman" w:eastAsia="Calibri" w:hAnsi="Times New Roman" w:cs="Times New Roman"/>
                <w:kern w:val="2"/>
                <w14:ligatures w14:val="standardContextual"/>
              </w:rPr>
            </w:pPr>
          </w:p>
        </w:tc>
        <w:tc>
          <w:tcPr>
            <w:tcW w:w="2127" w:type="dxa"/>
            <w:tcBorders>
              <w:top w:val="single" w:sz="4" w:space="0" w:color="auto"/>
              <w:left w:val="nil"/>
              <w:bottom w:val="nil"/>
              <w:right w:val="nil"/>
            </w:tcBorders>
            <w:hideMark/>
          </w:tcPr>
          <w:p w14:paraId="23DAF98A" w14:textId="77777777" w:rsidR="00A9222D" w:rsidRDefault="00A9222D">
            <w:pPr>
              <w:spacing w:line="240" w:lineRule="auto"/>
              <w:ind w:right="-1"/>
              <w:jc w:val="center"/>
              <w:rPr>
                <w:rFonts w:ascii="Times New Roman" w:eastAsia="Calibri" w:hAnsi="Times New Roman" w:cs="Times New Roman"/>
                <w:kern w:val="2"/>
                <w14:ligatures w14:val="standardContextual"/>
              </w:rPr>
            </w:pPr>
            <w:r>
              <w:rPr>
                <w:rFonts w:ascii="Times New Roman" w:eastAsia="Calibri" w:hAnsi="Times New Roman" w:cs="Times New Roman"/>
                <w:kern w:val="2"/>
                <w:position w:val="6"/>
                <w14:ligatures w14:val="standardContextual"/>
              </w:rPr>
              <w:t>(Parašas)</w:t>
            </w:r>
            <w:r>
              <w:rPr>
                <w:rFonts w:ascii="Times New Roman" w:eastAsia="Calibri" w:hAnsi="Times New Roman" w:cs="Times New Roman"/>
                <w:i/>
                <w:kern w:val="2"/>
                <w14:ligatures w14:val="standardContextual"/>
              </w:rPr>
              <w:t xml:space="preserve"> </w:t>
            </w:r>
          </w:p>
        </w:tc>
        <w:tc>
          <w:tcPr>
            <w:tcW w:w="752" w:type="dxa"/>
          </w:tcPr>
          <w:p w14:paraId="22A3F21C" w14:textId="77777777" w:rsidR="00A9222D" w:rsidRDefault="00A9222D">
            <w:pPr>
              <w:spacing w:line="240" w:lineRule="auto"/>
              <w:ind w:right="-1"/>
              <w:jc w:val="center"/>
              <w:rPr>
                <w:rFonts w:ascii="Times New Roman" w:eastAsia="Calibri" w:hAnsi="Times New Roman" w:cs="Times New Roman"/>
                <w:kern w:val="2"/>
                <w14:ligatures w14:val="standardContextual"/>
              </w:rPr>
            </w:pPr>
          </w:p>
        </w:tc>
        <w:tc>
          <w:tcPr>
            <w:tcW w:w="2805" w:type="dxa"/>
            <w:tcBorders>
              <w:top w:val="single" w:sz="4" w:space="0" w:color="auto"/>
              <w:left w:val="nil"/>
              <w:bottom w:val="nil"/>
              <w:right w:val="nil"/>
            </w:tcBorders>
            <w:hideMark/>
          </w:tcPr>
          <w:p w14:paraId="068BE0E3" w14:textId="77777777" w:rsidR="00A9222D" w:rsidRDefault="00A9222D">
            <w:pPr>
              <w:spacing w:line="240" w:lineRule="auto"/>
              <w:ind w:right="-1"/>
              <w:jc w:val="center"/>
              <w:rPr>
                <w:rFonts w:ascii="Times New Roman" w:eastAsia="Calibri" w:hAnsi="Times New Roman" w:cs="Times New Roman"/>
                <w:kern w:val="2"/>
                <w14:ligatures w14:val="standardContextual"/>
              </w:rPr>
            </w:pPr>
            <w:r>
              <w:rPr>
                <w:rFonts w:ascii="Times New Roman" w:eastAsia="Calibri" w:hAnsi="Times New Roman" w:cs="Times New Roman"/>
                <w:kern w:val="2"/>
                <w:position w:val="6"/>
                <w14:ligatures w14:val="standardContextual"/>
              </w:rPr>
              <w:t>(Vardas ir pavardė)</w:t>
            </w:r>
            <w:r>
              <w:rPr>
                <w:rFonts w:ascii="Times New Roman" w:eastAsia="Calibri" w:hAnsi="Times New Roman" w:cs="Times New Roman"/>
                <w:i/>
                <w:kern w:val="2"/>
                <w14:ligatures w14:val="standardContextual"/>
              </w:rPr>
              <w:t xml:space="preserve"> </w:t>
            </w:r>
          </w:p>
        </w:tc>
      </w:tr>
    </w:tbl>
    <w:p w14:paraId="7005470F" w14:textId="77777777" w:rsidR="00A9222D" w:rsidRDefault="00A9222D" w:rsidP="00A9222D">
      <w:pPr>
        <w:tabs>
          <w:tab w:val="left" w:pos="720"/>
        </w:tabs>
        <w:spacing w:line="240" w:lineRule="auto"/>
        <w:ind w:firstLine="709"/>
        <w:outlineLvl w:val="0"/>
        <w:rPr>
          <w:rFonts w:ascii="Times New Roman" w:eastAsia="Calibri" w:hAnsi="Times New Roman" w:cs="Times New Roman"/>
          <w:color w:val="EE0000"/>
          <w:sz w:val="22"/>
          <w:szCs w:val="22"/>
        </w:rPr>
      </w:pPr>
    </w:p>
    <w:p w14:paraId="1584087B" w14:textId="77777777" w:rsidR="00A9222D" w:rsidRDefault="00A9222D" w:rsidP="00A9222D">
      <w:pPr>
        <w:tabs>
          <w:tab w:val="left" w:pos="720"/>
        </w:tabs>
        <w:spacing w:line="240" w:lineRule="auto"/>
        <w:ind w:firstLine="709"/>
        <w:outlineLvl w:val="0"/>
        <w:rPr>
          <w:rFonts w:ascii="Times New Roman" w:eastAsia="Calibri" w:hAnsi="Times New Roman" w:cs="Times New Roman"/>
          <w:color w:val="EE0000"/>
        </w:rPr>
      </w:pPr>
    </w:p>
    <w:p w14:paraId="05461E3E" w14:textId="77777777" w:rsidR="00A9222D" w:rsidRPr="00875B5B" w:rsidRDefault="00A9222D" w:rsidP="00A9222D">
      <w:pPr>
        <w:spacing w:line="240" w:lineRule="auto"/>
        <w:ind w:left="7314"/>
        <w:rPr>
          <w:rFonts w:asciiTheme="majorBidi" w:hAnsiTheme="majorBidi" w:cstheme="majorBidi"/>
          <w:sz w:val="24"/>
          <w:szCs w:val="24"/>
        </w:rPr>
      </w:pP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07E397BF" w14:textId="6BAC54B3" w:rsidR="007545D6" w:rsidRPr="004B1008" w:rsidRDefault="00FE3D1F" w:rsidP="00AB5541">
      <w:pPr>
        <w:pStyle w:val="Heading2"/>
        <w:ind w:left="5103"/>
        <w:rPr>
          <w:rFonts w:asciiTheme="minorHAnsi" w:hAnsiTheme="minorHAnsi"/>
          <w:color w:val="auto"/>
          <w:sz w:val="21"/>
          <w:szCs w:val="21"/>
        </w:rPr>
      </w:pPr>
      <w:bookmarkStart w:id="66" w:name="_Toc126333946"/>
      <w:bookmarkStart w:id="67" w:name="_Ref39586171"/>
      <w:bookmarkStart w:id="68" w:name="_Ref39673580"/>
      <w:bookmarkStart w:id="69" w:name="_Ref39674283"/>
      <w:r w:rsidRPr="004B1008">
        <w:rPr>
          <w:rFonts w:asciiTheme="minorHAnsi" w:hAnsiTheme="minorHAnsi"/>
          <w:color w:val="auto"/>
          <w:sz w:val="21"/>
          <w:szCs w:val="21"/>
        </w:rPr>
        <w:t xml:space="preserve">Pirkimo sąlygų </w:t>
      </w:r>
      <w:r w:rsidR="006637D5" w:rsidRPr="004B1008">
        <w:rPr>
          <w:rFonts w:asciiTheme="minorHAnsi" w:hAnsiTheme="minorHAnsi"/>
          <w:color w:val="auto"/>
          <w:sz w:val="21"/>
          <w:szCs w:val="21"/>
        </w:rPr>
        <w:t>7</w:t>
      </w:r>
      <w:r w:rsidR="007545D6" w:rsidRPr="004B1008">
        <w:rPr>
          <w:rFonts w:asciiTheme="minorHAnsi" w:hAnsiTheme="minorHAnsi"/>
          <w:color w:val="auto"/>
          <w:sz w:val="21"/>
          <w:szCs w:val="21"/>
        </w:rPr>
        <w:t xml:space="preserve"> priedas „</w:t>
      </w:r>
      <w:r w:rsidR="00FF607F" w:rsidRPr="004B1008">
        <w:rPr>
          <w:rFonts w:asciiTheme="minorHAnsi" w:hAnsiTheme="minorHAnsi"/>
          <w:color w:val="auto"/>
          <w:sz w:val="21"/>
          <w:szCs w:val="21"/>
        </w:rPr>
        <w:t>Tiekėjo deklaracija“</w:t>
      </w:r>
      <w:bookmarkEnd w:id="66"/>
    </w:p>
    <w:p w14:paraId="5B45E78B" w14:textId="77777777" w:rsidR="00210594" w:rsidRDefault="00210594" w:rsidP="00210594"/>
    <w:p w14:paraId="18C0C6C4" w14:textId="77777777" w:rsidR="004B1008" w:rsidRPr="00C7789B" w:rsidRDefault="004B1008" w:rsidP="004B1008">
      <w:pPr>
        <w:shd w:val="clear" w:color="auto" w:fill="FFFFFF"/>
        <w:suppressAutoHyphens/>
        <w:spacing w:after="0" w:line="240" w:lineRule="auto"/>
        <w:jc w:val="center"/>
        <w:outlineLvl w:val="0"/>
        <w:rPr>
          <w:rFonts w:asciiTheme="majorBidi" w:eastAsia="Times New Roman" w:hAnsiTheme="majorBidi" w:cstheme="majorBidi"/>
          <w:sz w:val="24"/>
          <w:szCs w:val="24"/>
        </w:rPr>
      </w:pPr>
      <w:r w:rsidRPr="00C7789B">
        <w:rPr>
          <w:rFonts w:asciiTheme="majorBidi" w:eastAsia="Times New Roman" w:hAnsiTheme="majorBidi" w:cstheme="majorBidi"/>
          <w:sz w:val="24"/>
          <w:szCs w:val="24"/>
        </w:rPr>
        <w:t>(</w:t>
      </w:r>
      <w:r w:rsidRPr="00C7789B">
        <w:rPr>
          <w:rFonts w:asciiTheme="majorBidi" w:eastAsia="Times New Roman" w:hAnsiTheme="majorBidi" w:cstheme="majorBidi"/>
          <w:i/>
          <w:iCs/>
          <w:sz w:val="24"/>
          <w:szCs w:val="24"/>
        </w:rPr>
        <w:t>tiekėjo pavadinimas</w:t>
      </w:r>
      <w:r w:rsidRPr="00C7789B">
        <w:rPr>
          <w:rFonts w:asciiTheme="majorBidi" w:eastAsia="Times New Roman" w:hAnsiTheme="majorBidi" w:cstheme="majorBidi"/>
          <w:sz w:val="24"/>
          <w:szCs w:val="24"/>
        </w:rPr>
        <w:t>)</w:t>
      </w:r>
    </w:p>
    <w:p w14:paraId="3696070C" w14:textId="77777777" w:rsidR="004B1008" w:rsidRPr="00C7789B" w:rsidRDefault="004B1008" w:rsidP="004B1008">
      <w:pPr>
        <w:spacing w:after="0" w:line="240" w:lineRule="auto"/>
        <w:jc w:val="center"/>
        <w:outlineLvl w:val="0"/>
        <w:rPr>
          <w:rFonts w:asciiTheme="majorBidi" w:eastAsia="Calibri" w:hAnsiTheme="majorBidi" w:cstheme="majorBidi"/>
          <w:b/>
          <w:sz w:val="24"/>
          <w:szCs w:val="24"/>
        </w:rPr>
      </w:pPr>
    </w:p>
    <w:p w14:paraId="349939E4" w14:textId="77777777" w:rsidR="004B1008" w:rsidRPr="00C7789B" w:rsidRDefault="004B1008" w:rsidP="004B1008">
      <w:pPr>
        <w:spacing w:after="0" w:line="240" w:lineRule="auto"/>
        <w:outlineLvl w:val="0"/>
        <w:rPr>
          <w:rFonts w:asciiTheme="majorBidi" w:hAnsiTheme="majorBidi" w:cstheme="majorBidi"/>
          <w:sz w:val="24"/>
          <w:szCs w:val="24"/>
        </w:rPr>
      </w:pPr>
      <w:r w:rsidRPr="00C7789B">
        <w:rPr>
          <w:rFonts w:asciiTheme="majorBidi" w:hAnsiTheme="majorBidi" w:cstheme="majorBidi"/>
          <w:sz w:val="24"/>
          <w:szCs w:val="24"/>
        </w:rPr>
        <w:t>AB Lietuvos radijo ir televizijos centrui</w:t>
      </w:r>
    </w:p>
    <w:p w14:paraId="754EB432" w14:textId="77777777" w:rsidR="004B1008" w:rsidRPr="00C7789B" w:rsidRDefault="004B1008" w:rsidP="004B1008">
      <w:pPr>
        <w:spacing w:after="0" w:line="240" w:lineRule="auto"/>
        <w:outlineLvl w:val="0"/>
        <w:rPr>
          <w:rFonts w:asciiTheme="majorBidi" w:hAnsiTheme="majorBidi" w:cstheme="majorBidi"/>
          <w:bCs/>
          <w:sz w:val="24"/>
          <w:szCs w:val="24"/>
        </w:rPr>
      </w:pPr>
      <w:r w:rsidRPr="00C7789B">
        <w:rPr>
          <w:rFonts w:asciiTheme="majorBidi" w:hAnsiTheme="majorBidi" w:cstheme="majorBidi"/>
          <w:bCs/>
          <w:i/>
          <w:sz w:val="24"/>
          <w:szCs w:val="24"/>
        </w:rPr>
        <w:t>teikiama CVP IS priemonėmis</w:t>
      </w:r>
    </w:p>
    <w:p w14:paraId="6763D03B" w14:textId="77777777" w:rsidR="004B1008" w:rsidRPr="00C7789B" w:rsidRDefault="004B1008" w:rsidP="004B1008">
      <w:pPr>
        <w:spacing w:after="0" w:line="240" w:lineRule="auto"/>
        <w:jc w:val="center"/>
        <w:outlineLvl w:val="0"/>
        <w:rPr>
          <w:rFonts w:asciiTheme="majorBidi" w:eastAsia="Calibri" w:hAnsiTheme="majorBidi" w:cstheme="majorBidi"/>
          <w:b/>
          <w:sz w:val="24"/>
          <w:szCs w:val="24"/>
        </w:rPr>
      </w:pPr>
    </w:p>
    <w:p w14:paraId="7B386130" w14:textId="77777777" w:rsidR="004B1008" w:rsidRPr="00C7789B" w:rsidRDefault="004B1008" w:rsidP="004B1008">
      <w:pPr>
        <w:spacing w:after="0" w:line="240" w:lineRule="auto"/>
        <w:jc w:val="center"/>
        <w:outlineLvl w:val="0"/>
        <w:rPr>
          <w:rFonts w:asciiTheme="majorBidi" w:eastAsia="Calibri" w:hAnsiTheme="majorBidi" w:cstheme="majorBidi"/>
          <w:b/>
          <w:sz w:val="24"/>
          <w:szCs w:val="24"/>
        </w:rPr>
      </w:pPr>
      <w:r w:rsidRPr="00C7789B">
        <w:rPr>
          <w:rFonts w:asciiTheme="majorBidi" w:eastAsia="Calibri" w:hAnsiTheme="majorBidi" w:cstheme="majorBidi"/>
          <w:b/>
          <w:sz w:val="24"/>
          <w:szCs w:val="24"/>
        </w:rPr>
        <w:t>TIEKĖJO DEKLARACIJA</w:t>
      </w:r>
    </w:p>
    <w:p w14:paraId="3CF57502" w14:textId="77777777" w:rsidR="004B1008" w:rsidRPr="00C7789B" w:rsidRDefault="004B1008" w:rsidP="004B1008">
      <w:pPr>
        <w:spacing w:after="0" w:line="240" w:lineRule="auto"/>
        <w:jc w:val="center"/>
        <w:outlineLvl w:val="0"/>
        <w:rPr>
          <w:rFonts w:asciiTheme="majorBidi" w:hAnsiTheme="majorBidi" w:cstheme="majorBidi"/>
          <w:bCs/>
          <w:sz w:val="24"/>
          <w:szCs w:val="24"/>
        </w:rPr>
      </w:pPr>
    </w:p>
    <w:p w14:paraId="2F96B042" w14:textId="77777777" w:rsidR="004B1008" w:rsidRPr="00C7789B" w:rsidRDefault="004B1008" w:rsidP="004B1008">
      <w:pPr>
        <w:spacing w:after="0" w:line="240" w:lineRule="auto"/>
        <w:jc w:val="center"/>
        <w:outlineLvl w:val="0"/>
        <w:rPr>
          <w:rFonts w:asciiTheme="majorBidi" w:hAnsiTheme="majorBidi" w:cstheme="majorBidi"/>
          <w:bCs/>
          <w:sz w:val="24"/>
          <w:szCs w:val="24"/>
        </w:rPr>
      </w:pPr>
      <w:r w:rsidRPr="00C7789B">
        <w:rPr>
          <w:rFonts w:asciiTheme="majorBidi" w:hAnsiTheme="majorBidi" w:cstheme="majorBidi"/>
          <w:bCs/>
          <w:sz w:val="24"/>
          <w:szCs w:val="24"/>
        </w:rPr>
        <w:t>2025_ m._____________ d. Nr. ______</w:t>
      </w:r>
    </w:p>
    <w:p w14:paraId="42F4A859" w14:textId="77777777" w:rsidR="004B1008" w:rsidRPr="00C7789B" w:rsidRDefault="004B1008" w:rsidP="004B1008">
      <w:pPr>
        <w:spacing w:after="0" w:line="240" w:lineRule="auto"/>
        <w:jc w:val="center"/>
        <w:outlineLvl w:val="0"/>
        <w:rPr>
          <w:rFonts w:asciiTheme="majorBidi" w:hAnsiTheme="majorBidi" w:cstheme="majorBidi"/>
          <w:bCs/>
          <w:sz w:val="24"/>
          <w:szCs w:val="24"/>
        </w:rPr>
      </w:pPr>
      <w:r w:rsidRPr="00C7789B">
        <w:rPr>
          <w:rFonts w:asciiTheme="majorBidi" w:hAnsiTheme="majorBidi" w:cstheme="majorBidi"/>
          <w:bCs/>
          <w:sz w:val="24"/>
          <w:szCs w:val="24"/>
        </w:rPr>
        <w:t>__________________________</w:t>
      </w:r>
    </w:p>
    <w:p w14:paraId="3EEB260A" w14:textId="77777777" w:rsidR="004B1008" w:rsidRPr="00C7789B" w:rsidRDefault="004B1008" w:rsidP="004B1008">
      <w:pPr>
        <w:spacing w:after="0" w:line="240" w:lineRule="auto"/>
        <w:jc w:val="center"/>
        <w:outlineLvl w:val="0"/>
        <w:rPr>
          <w:rFonts w:asciiTheme="majorBidi" w:hAnsiTheme="majorBidi" w:cstheme="majorBidi"/>
          <w:bCs/>
          <w:sz w:val="24"/>
          <w:szCs w:val="24"/>
        </w:rPr>
      </w:pPr>
      <w:r w:rsidRPr="00C7789B">
        <w:rPr>
          <w:rFonts w:asciiTheme="majorBidi" w:hAnsiTheme="majorBidi" w:cstheme="majorBidi"/>
          <w:bCs/>
          <w:i/>
          <w:iCs/>
          <w:sz w:val="24"/>
          <w:szCs w:val="24"/>
        </w:rPr>
        <w:t>(Sudarymo vieta)</w:t>
      </w:r>
    </w:p>
    <w:p w14:paraId="5E1F20F4" w14:textId="77777777" w:rsidR="004B1008" w:rsidRPr="00C7789B" w:rsidRDefault="004B1008" w:rsidP="004B1008">
      <w:pPr>
        <w:spacing w:after="0" w:line="240" w:lineRule="auto"/>
        <w:jc w:val="both"/>
        <w:outlineLvl w:val="0"/>
        <w:rPr>
          <w:rFonts w:asciiTheme="majorBidi" w:eastAsia="Calibri" w:hAnsiTheme="majorBidi" w:cstheme="majorBidi"/>
          <w:b/>
          <w:sz w:val="24"/>
          <w:szCs w:val="24"/>
        </w:rPr>
      </w:pPr>
    </w:p>
    <w:p w14:paraId="6B4009E1" w14:textId="77777777" w:rsidR="004B1008" w:rsidRPr="00C7789B" w:rsidRDefault="004B1008" w:rsidP="004B1008">
      <w:pPr>
        <w:spacing w:after="0" w:line="240" w:lineRule="auto"/>
        <w:jc w:val="both"/>
        <w:outlineLvl w:val="0"/>
        <w:rPr>
          <w:rFonts w:asciiTheme="majorBidi" w:eastAsia="Calibri" w:hAnsiTheme="majorBidi" w:cstheme="majorBidi"/>
          <w:sz w:val="24"/>
          <w:szCs w:val="24"/>
        </w:rPr>
      </w:pPr>
      <w:r w:rsidRPr="00C7789B">
        <w:rPr>
          <w:rFonts w:asciiTheme="majorBidi" w:eastAsia="Calibri" w:hAnsiTheme="majorBidi" w:cstheme="majorBidi"/>
          <w:sz w:val="24"/>
          <w:szCs w:val="24"/>
        </w:rPr>
        <w:t>Aš*, ___________________________________________________________________</w:t>
      </w:r>
    </w:p>
    <w:p w14:paraId="12C7E365" w14:textId="77777777" w:rsidR="004B1008" w:rsidRPr="00C7789B" w:rsidRDefault="004B1008" w:rsidP="00677063">
      <w:pPr>
        <w:spacing w:after="0" w:line="240" w:lineRule="auto"/>
        <w:jc w:val="both"/>
        <w:outlineLvl w:val="0"/>
        <w:rPr>
          <w:rFonts w:asciiTheme="majorBidi" w:eastAsia="Calibri" w:hAnsiTheme="majorBidi" w:cstheme="majorBidi"/>
          <w:sz w:val="24"/>
          <w:szCs w:val="24"/>
        </w:rPr>
      </w:pPr>
      <w:r w:rsidRPr="00C7789B">
        <w:rPr>
          <w:rFonts w:asciiTheme="majorBidi" w:eastAsia="Calibri" w:hAnsiTheme="majorBidi" w:cstheme="majorBidi"/>
          <w:i/>
          <w:sz w:val="24"/>
          <w:szCs w:val="24"/>
        </w:rPr>
        <w:t>(Tiekėjo vadovo ar jo įgalioto asmens pareigų pavadinimas, vardas ir pavardė)</w:t>
      </w:r>
    </w:p>
    <w:p w14:paraId="196B477A" w14:textId="77777777" w:rsidR="004B1008" w:rsidRPr="00C7789B" w:rsidRDefault="004B1008" w:rsidP="004B1008">
      <w:pPr>
        <w:spacing w:after="0" w:line="240" w:lineRule="auto"/>
        <w:jc w:val="both"/>
        <w:outlineLvl w:val="0"/>
        <w:rPr>
          <w:rFonts w:asciiTheme="majorBidi" w:eastAsia="Calibri" w:hAnsiTheme="majorBidi" w:cstheme="majorBidi"/>
          <w:sz w:val="24"/>
          <w:szCs w:val="24"/>
        </w:rPr>
      </w:pPr>
    </w:p>
    <w:p w14:paraId="43A1C61F" w14:textId="77777777" w:rsidR="004B1008" w:rsidRPr="00C7789B" w:rsidRDefault="004B1008" w:rsidP="004B1008">
      <w:pPr>
        <w:spacing w:after="0" w:line="240" w:lineRule="auto"/>
        <w:jc w:val="both"/>
        <w:outlineLvl w:val="0"/>
        <w:rPr>
          <w:rFonts w:asciiTheme="majorBidi" w:eastAsia="Calibri" w:hAnsiTheme="majorBidi" w:cstheme="majorBidi"/>
          <w:i/>
          <w:sz w:val="24"/>
          <w:szCs w:val="24"/>
        </w:rPr>
      </w:pPr>
      <w:r w:rsidRPr="00C7789B">
        <w:rPr>
          <w:rFonts w:asciiTheme="majorBidi" w:eastAsia="Calibri" w:hAnsiTheme="majorBidi" w:cstheme="majorBidi"/>
          <w:b/>
          <w:sz w:val="24"/>
          <w:szCs w:val="24"/>
        </w:rPr>
        <w:t>1. deklaruoju</w:t>
      </w:r>
      <w:r w:rsidRPr="00C7789B">
        <w:rPr>
          <w:rFonts w:asciiTheme="majorBidi" w:eastAsia="Calibri" w:hAnsiTheme="majorBidi" w:cstheme="majorBidi"/>
          <w:sz w:val="24"/>
          <w:szCs w:val="24"/>
        </w:rPr>
        <w:t>, kad pasiūlymo pateikimo dieną mano vadovaujamo (-os)/(atstovaujamo (-os)</w:t>
      </w:r>
      <w:r w:rsidRPr="00C7789B">
        <w:rPr>
          <w:rFonts w:asciiTheme="majorBidi" w:eastAsia="Calibri" w:hAnsiTheme="majorBidi" w:cstheme="majorBidi"/>
          <w:sz w:val="24"/>
          <w:szCs w:val="24"/>
        </w:rPr>
        <w:br/>
        <w:t xml:space="preserve"> </w:t>
      </w:r>
      <w:r w:rsidRPr="00C7789B">
        <w:rPr>
          <w:rFonts w:asciiTheme="majorBidi" w:eastAsia="Calibri" w:hAnsiTheme="majorBidi" w:cstheme="majorBidi"/>
          <w:sz w:val="24"/>
          <w:szCs w:val="24"/>
          <w:u w:val="single"/>
        </w:rPr>
        <w:t xml:space="preserve">                                                                                                                                                              </w:t>
      </w:r>
    </w:p>
    <w:p w14:paraId="303A72F2" w14:textId="77777777" w:rsidR="004B1008" w:rsidRDefault="004B1008" w:rsidP="004B1008">
      <w:pPr>
        <w:spacing w:after="0" w:line="240" w:lineRule="auto"/>
        <w:jc w:val="both"/>
        <w:outlineLvl w:val="0"/>
        <w:rPr>
          <w:rFonts w:asciiTheme="majorBidi" w:eastAsia="Calibri" w:hAnsiTheme="majorBidi" w:cstheme="majorBidi"/>
          <w:i/>
          <w:sz w:val="24"/>
          <w:szCs w:val="24"/>
        </w:rPr>
      </w:pPr>
      <w:r w:rsidRPr="00C7789B">
        <w:rPr>
          <w:rFonts w:asciiTheme="majorBidi" w:eastAsia="Calibri" w:hAnsiTheme="majorBidi" w:cstheme="majorBidi"/>
          <w:i/>
          <w:sz w:val="24"/>
          <w:szCs w:val="24"/>
        </w:rPr>
        <w:t>(tiekėjo** pavadinimas)</w:t>
      </w:r>
    </w:p>
    <w:p w14:paraId="4D588607" w14:textId="77777777" w:rsidR="004B1008" w:rsidRPr="00C7789B" w:rsidRDefault="004B1008" w:rsidP="004B1008">
      <w:pPr>
        <w:spacing w:after="0" w:line="240" w:lineRule="auto"/>
        <w:jc w:val="both"/>
        <w:outlineLvl w:val="0"/>
        <w:rPr>
          <w:rFonts w:asciiTheme="majorBidi" w:eastAsia="Calibri" w:hAnsiTheme="majorBidi" w:cstheme="majorBidi"/>
          <w:i/>
          <w:sz w:val="24"/>
          <w:szCs w:val="24"/>
        </w:rPr>
      </w:pPr>
    </w:p>
    <w:p w14:paraId="581AABC2" w14:textId="77777777" w:rsidR="004B1008" w:rsidRPr="00C7789B" w:rsidRDefault="004B1008" w:rsidP="004B1008">
      <w:pPr>
        <w:spacing w:after="0" w:line="240" w:lineRule="auto"/>
        <w:jc w:val="both"/>
        <w:outlineLvl w:val="0"/>
        <w:rPr>
          <w:rFonts w:asciiTheme="majorBidi" w:eastAsia="Calibri" w:hAnsiTheme="majorBidi" w:cstheme="majorBidi"/>
          <w:sz w:val="24"/>
          <w:szCs w:val="24"/>
        </w:rPr>
      </w:pPr>
      <w:r w:rsidRPr="00C7789B">
        <w:rPr>
          <w:rFonts w:asciiTheme="majorBidi" w:eastAsia="Calibri" w:hAnsiTheme="majorBidi" w:cstheme="majorBidi"/>
          <w:sz w:val="24"/>
          <w:szCs w:val="24"/>
        </w:rPr>
        <w:t xml:space="preserve">atsakingi asmenys, </w:t>
      </w:r>
      <w:r w:rsidRPr="00C7789B">
        <w:rPr>
          <w:rFonts w:asciiTheme="majorBidi" w:eastAsia="Calibri" w:hAnsiTheme="majorBidi" w:cstheme="majorBidi"/>
          <w:b/>
          <w:bCs/>
          <w:sz w:val="24"/>
          <w:szCs w:val="24"/>
        </w:rPr>
        <w:t>vadovaujantis Viešųjų pirkimų įstatymo 46 str. 1 d.*, 46 str. 2 d. 2 p.*</w:t>
      </w:r>
      <w:r w:rsidRPr="00C7789B">
        <w:rPr>
          <w:rFonts w:asciiTheme="majorBidi" w:eastAsia="Calibri" w:hAnsiTheme="majorBidi" w:cstheme="majorBidi"/>
          <w:sz w:val="24"/>
          <w:szCs w:val="24"/>
        </w:rPr>
        <w:t>, yra:</w:t>
      </w:r>
    </w:p>
    <w:p w14:paraId="123C1CED" w14:textId="77777777" w:rsidR="004B1008" w:rsidRPr="00C7789B" w:rsidRDefault="004B1008" w:rsidP="004B1008">
      <w:pPr>
        <w:spacing w:after="0" w:line="240" w:lineRule="auto"/>
        <w:jc w:val="both"/>
        <w:outlineLvl w:val="0"/>
        <w:rPr>
          <w:rFonts w:asciiTheme="majorBidi" w:eastAsia="Calibri" w:hAnsiTheme="majorBidi" w:cstheme="majorBidi"/>
          <w:i/>
          <w:sz w:val="24"/>
          <w:szCs w:val="24"/>
        </w:rPr>
      </w:pPr>
    </w:p>
    <w:p w14:paraId="272E75B5" w14:textId="77777777" w:rsidR="004B1008" w:rsidRPr="00C7789B" w:rsidRDefault="004B1008" w:rsidP="004B1008">
      <w:pPr>
        <w:spacing w:after="0" w:line="240" w:lineRule="auto"/>
        <w:jc w:val="both"/>
        <w:outlineLvl w:val="0"/>
        <w:rPr>
          <w:rFonts w:asciiTheme="majorBidi" w:eastAsia="Calibri" w:hAnsiTheme="majorBidi" w:cstheme="majorBidi"/>
          <w:bCs/>
          <w:i/>
          <w:iCs/>
          <w:sz w:val="24"/>
          <w:szCs w:val="24"/>
        </w:rPr>
      </w:pPr>
      <w:r w:rsidRPr="00C7789B">
        <w:rPr>
          <w:rFonts w:asciiTheme="majorBidi" w:eastAsia="Calibri" w:hAnsiTheme="majorBidi" w:cstheme="majorBidi"/>
          <w:bCs/>
          <w:sz w:val="24"/>
          <w:szCs w:val="24"/>
        </w:rPr>
        <w:t xml:space="preserve">I. Vadovas </w:t>
      </w:r>
      <w:r w:rsidRPr="00C7789B">
        <w:rPr>
          <w:rFonts w:asciiTheme="majorBidi" w:eastAsia="Calibri" w:hAnsiTheme="majorBidi" w:cstheme="majorBidi"/>
          <w:bCs/>
          <w:i/>
          <w:iCs/>
          <w:sz w:val="24"/>
          <w:szCs w:val="24"/>
        </w:rPr>
        <w:t>.................................(įrašyti)</w:t>
      </w:r>
    </w:p>
    <w:p w14:paraId="3C6670C7" w14:textId="77777777" w:rsidR="004B1008" w:rsidRPr="00C7789B" w:rsidRDefault="004B1008" w:rsidP="004B1008">
      <w:pPr>
        <w:spacing w:after="0" w:line="240" w:lineRule="auto"/>
        <w:jc w:val="both"/>
        <w:outlineLvl w:val="0"/>
        <w:rPr>
          <w:rFonts w:asciiTheme="majorBidi" w:eastAsia="Calibri" w:hAnsiTheme="majorBidi" w:cstheme="majorBidi"/>
          <w:bCs/>
          <w:sz w:val="24"/>
          <w:szCs w:val="24"/>
        </w:rPr>
      </w:pPr>
    </w:p>
    <w:p w14:paraId="41015BD5" w14:textId="4D22E310" w:rsidR="004B1008" w:rsidRPr="00C7789B" w:rsidRDefault="004B1008" w:rsidP="004B1008">
      <w:pPr>
        <w:spacing w:after="0" w:line="240" w:lineRule="auto"/>
        <w:jc w:val="both"/>
        <w:outlineLvl w:val="0"/>
        <w:rPr>
          <w:rFonts w:asciiTheme="majorBidi" w:eastAsia="Calibri" w:hAnsiTheme="majorBidi" w:cstheme="majorBidi"/>
          <w:bCs/>
          <w:sz w:val="24"/>
          <w:szCs w:val="24"/>
        </w:rPr>
      </w:pPr>
      <w:r w:rsidRPr="00C7789B">
        <w:rPr>
          <w:rFonts w:asciiTheme="majorBidi" w:eastAsia="Calibri" w:hAnsiTheme="majorBidi" w:cstheme="majorBidi"/>
          <w:bCs/>
          <w:sz w:val="24"/>
          <w:szCs w:val="24"/>
        </w:rPr>
        <w:t xml:space="preserve">II. Asmuo (asmenys), turintis (turintys) teisę surašyti ir pasirašyti tiekėjo </w:t>
      </w:r>
    </w:p>
    <w:p w14:paraId="6C2CD68A" w14:textId="77777777" w:rsidR="004B1008" w:rsidRPr="00C7789B" w:rsidRDefault="004B1008" w:rsidP="004B1008">
      <w:pPr>
        <w:spacing w:after="0" w:line="240" w:lineRule="auto"/>
        <w:jc w:val="both"/>
        <w:outlineLvl w:val="0"/>
        <w:rPr>
          <w:rFonts w:asciiTheme="majorBidi" w:eastAsia="Calibri" w:hAnsiTheme="majorBidi" w:cstheme="majorBidi"/>
          <w:bCs/>
          <w:sz w:val="24"/>
          <w:szCs w:val="24"/>
        </w:rPr>
      </w:pPr>
      <w:r w:rsidRPr="00C7789B">
        <w:rPr>
          <w:rFonts w:asciiTheme="majorBidi" w:eastAsia="Calibri" w:hAnsiTheme="majorBidi" w:cstheme="majorBidi"/>
          <w:bCs/>
          <w:sz w:val="24"/>
          <w:szCs w:val="24"/>
        </w:rPr>
        <w:t xml:space="preserve">finansinės apskaitos dokumentus (yra/ne) </w:t>
      </w:r>
      <w:r w:rsidRPr="00C7789B">
        <w:rPr>
          <w:rFonts w:asciiTheme="majorBidi" w:eastAsia="Calibri" w:hAnsiTheme="majorBidi" w:cstheme="majorBidi"/>
          <w:bCs/>
          <w:i/>
          <w:iCs/>
          <w:sz w:val="24"/>
          <w:szCs w:val="24"/>
        </w:rPr>
        <w:t>.................................(įrašyti)</w:t>
      </w:r>
    </w:p>
    <w:p w14:paraId="0F2F5603" w14:textId="77777777" w:rsidR="004B1008" w:rsidRPr="00C7789B" w:rsidRDefault="004B1008" w:rsidP="004B1008">
      <w:pPr>
        <w:spacing w:after="0" w:line="240" w:lineRule="auto"/>
        <w:jc w:val="both"/>
        <w:outlineLvl w:val="0"/>
        <w:rPr>
          <w:rFonts w:asciiTheme="majorBidi" w:eastAsia="Calibri" w:hAnsiTheme="majorBidi" w:cstheme="majorBidi"/>
          <w:bCs/>
          <w:i/>
          <w:sz w:val="24"/>
          <w:szCs w:val="24"/>
        </w:rPr>
      </w:pPr>
      <w:r w:rsidRPr="00C7789B">
        <w:rPr>
          <w:rFonts w:asciiTheme="majorBidi" w:eastAsia="Calibri" w:hAnsiTheme="majorBidi" w:cstheme="majorBidi"/>
          <w:bCs/>
          <w:i/>
          <w:sz w:val="24"/>
          <w:szCs w:val="24"/>
        </w:rPr>
        <w:t>Jeigu yra, nurodyti tiek fizinius, tiek juridinius asmenis (pavadinimas, vardas, pavardė):</w:t>
      </w:r>
    </w:p>
    <w:p w14:paraId="26035788" w14:textId="77777777" w:rsidR="004B1008" w:rsidRPr="00C7789B" w:rsidRDefault="004B1008" w:rsidP="004B1008">
      <w:pPr>
        <w:spacing w:after="0" w:line="240" w:lineRule="auto"/>
        <w:jc w:val="both"/>
        <w:outlineLvl w:val="0"/>
        <w:rPr>
          <w:rFonts w:asciiTheme="majorBidi" w:eastAsia="Calibri" w:hAnsiTheme="majorBidi" w:cstheme="majorBidi"/>
          <w:bCs/>
          <w:i/>
          <w:iCs/>
          <w:sz w:val="24"/>
          <w:szCs w:val="24"/>
        </w:rPr>
      </w:pPr>
      <w:r w:rsidRPr="00C7789B">
        <w:rPr>
          <w:rFonts w:asciiTheme="majorBidi" w:eastAsia="Calibri" w:hAnsiTheme="majorBidi" w:cstheme="majorBidi"/>
          <w:bCs/>
          <w:i/>
          <w:iCs/>
          <w:sz w:val="24"/>
          <w:szCs w:val="24"/>
        </w:rPr>
        <w:t>1.</w:t>
      </w:r>
    </w:p>
    <w:p w14:paraId="6941B6D9" w14:textId="77777777" w:rsidR="004B1008" w:rsidRPr="00C7789B" w:rsidRDefault="004B1008" w:rsidP="004B1008">
      <w:pPr>
        <w:spacing w:after="0" w:line="240" w:lineRule="auto"/>
        <w:jc w:val="both"/>
        <w:outlineLvl w:val="0"/>
        <w:rPr>
          <w:rFonts w:asciiTheme="majorBidi" w:eastAsia="Calibri" w:hAnsiTheme="majorBidi" w:cstheme="majorBidi"/>
          <w:bCs/>
          <w:i/>
          <w:iCs/>
          <w:sz w:val="24"/>
          <w:szCs w:val="24"/>
        </w:rPr>
      </w:pPr>
      <w:r w:rsidRPr="00C7789B">
        <w:rPr>
          <w:rFonts w:asciiTheme="majorBidi" w:eastAsia="Calibri" w:hAnsiTheme="majorBidi" w:cstheme="majorBidi"/>
          <w:bCs/>
          <w:i/>
          <w:iCs/>
          <w:sz w:val="24"/>
          <w:szCs w:val="24"/>
        </w:rPr>
        <w:t xml:space="preserve">2. </w:t>
      </w:r>
    </w:p>
    <w:p w14:paraId="191096C0" w14:textId="77777777" w:rsidR="004B1008" w:rsidRPr="00C7789B" w:rsidRDefault="004B1008" w:rsidP="004B1008">
      <w:pPr>
        <w:spacing w:after="0" w:line="240" w:lineRule="auto"/>
        <w:jc w:val="both"/>
        <w:outlineLvl w:val="0"/>
        <w:rPr>
          <w:rFonts w:asciiTheme="majorBidi" w:eastAsia="Calibri" w:hAnsiTheme="majorBidi" w:cstheme="majorBidi"/>
          <w:bCs/>
          <w:sz w:val="24"/>
          <w:szCs w:val="24"/>
        </w:rPr>
      </w:pPr>
      <w:r w:rsidRPr="00C7789B">
        <w:rPr>
          <w:rFonts w:asciiTheme="majorBidi" w:eastAsia="Calibri" w:hAnsiTheme="majorBidi" w:cstheme="majorBidi"/>
          <w:bCs/>
          <w:sz w:val="24"/>
          <w:szCs w:val="24"/>
        </w:rPr>
        <w:t>..................</w:t>
      </w:r>
    </w:p>
    <w:p w14:paraId="2C73F727" w14:textId="77777777" w:rsidR="004B1008" w:rsidRPr="00C7789B" w:rsidRDefault="004B1008" w:rsidP="004B1008">
      <w:pPr>
        <w:spacing w:after="0" w:line="240" w:lineRule="auto"/>
        <w:jc w:val="both"/>
        <w:outlineLvl w:val="0"/>
        <w:rPr>
          <w:rFonts w:asciiTheme="majorBidi" w:eastAsia="Calibri" w:hAnsiTheme="majorBidi" w:cstheme="majorBidi"/>
          <w:b/>
          <w:sz w:val="24"/>
          <w:szCs w:val="24"/>
        </w:rPr>
      </w:pPr>
    </w:p>
    <w:p w14:paraId="77DD5DDE" w14:textId="77777777" w:rsidR="004B1008" w:rsidRPr="00C7789B" w:rsidRDefault="004B1008" w:rsidP="004B1008">
      <w:pPr>
        <w:spacing w:after="0" w:line="240" w:lineRule="auto"/>
        <w:jc w:val="both"/>
        <w:outlineLvl w:val="0"/>
        <w:rPr>
          <w:rFonts w:asciiTheme="majorBidi" w:hAnsiTheme="majorBidi" w:cstheme="majorBidi"/>
          <w:bCs/>
          <w:sz w:val="24"/>
          <w:szCs w:val="24"/>
        </w:rPr>
      </w:pPr>
      <w:r w:rsidRPr="00C7789B">
        <w:rPr>
          <w:rFonts w:asciiTheme="majorBidi" w:hAnsiTheme="majorBidi" w:cstheme="majorBidi"/>
          <w:b/>
          <w:bCs/>
          <w:sz w:val="24"/>
          <w:szCs w:val="24"/>
        </w:rPr>
        <w:t>2. Patvirtinu</w:t>
      </w:r>
      <w:r w:rsidRPr="00C7789B">
        <w:rPr>
          <w:rFonts w:asciiTheme="majorBidi" w:hAnsiTheme="majorBidi" w:cstheme="majorBidi"/>
          <w:bCs/>
          <w:sz w:val="24"/>
          <w:szCs w:val="24"/>
        </w:rPr>
        <w:t xml:space="preserve">, kad pasiūlymo pateikimo dieną mano vadovaujamas (-a)/(atstovaujamas (-a) __________________________________________ </w:t>
      </w:r>
    </w:p>
    <w:p w14:paraId="02671187" w14:textId="77777777" w:rsidR="004B1008" w:rsidRPr="00C7789B" w:rsidRDefault="004B1008" w:rsidP="004B1008">
      <w:pPr>
        <w:spacing w:after="0" w:line="240" w:lineRule="auto"/>
        <w:jc w:val="both"/>
        <w:outlineLvl w:val="0"/>
        <w:rPr>
          <w:rFonts w:asciiTheme="majorBidi" w:hAnsiTheme="majorBidi" w:cstheme="majorBidi"/>
          <w:bCs/>
          <w:sz w:val="24"/>
          <w:szCs w:val="24"/>
        </w:rPr>
      </w:pPr>
      <w:r w:rsidRPr="00C7789B">
        <w:rPr>
          <w:rFonts w:asciiTheme="majorBidi" w:hAnsiTheme="majorBidi" w:cstheme="majorBidi"/>
          <w:bCs/>
          <w:sz w:val="24"/>
          <w:szCs w:val="24"/>
        </w:rPr>
        <w:t xml:space="preserve">   </w:t>
      </w:r>
      <w:r w:rsidRPr="00C7789B">
        <w:rPr>
          <w:rFonts w:asciiTheme="majorBidi" w:hAnsiTheme="majorBidi" w:cstheme="majorBidi"/>
          <w:bCs/>
          <w:sz w:val="24"/>
          <w:szCs w:val="24"/>
        </w:rPr>
        <w:tab/>
      </w:r>
      <w:r w:rsidRPr="00C7789B">
        <w:rPr>
          <w:rFonts w:asciiTheme="majorBidi" w:hAnsiTheme="majorBidi" w:cstheme="majorBidi"/>
          <w:bCs/>
          <w:sz w:val="24"/>
          <w:szCs w:val="24"/>
        </w:rPr>
        <w:tab/>
        <w:t xml:space="preserve">(tiekėjo pavadinimas) </w:t>
      </w:r>
    </w:p>
    <w:p w14:paraId="47180F88" w14:textId="77777777" w:rsidR="004B1008" w:rsidRPr="00C7789B" w:rsidRDefault="004B1008" w:rsidP="004B1008">
      <w:pPr>
        <w:spacing w:after="0" w:line="240" w:lineRule="auto"/>
        <w:jc w:val="both"/>
        <w:outlineLvl w:val="0"/>
        <w:rPr>
          <w:rFonts w:asciiTheme="majorBidi" w:hAnsiTheme="majorBidi" w:cstheme="majorBidi"/>
          <w:bCs/>
          <w:sz w:val="24"/>
          <w:szCs w:val="24"/>
        </w:rPr>
      </w:pPr>
      <w:r w:rsidRPr="00C7789B">
        <w:rPr>
          <w:rFonts w:asciiTheme="majorBidi" w:hAnsiTheme="majorBidi" w:cstheme="majorBidi"/>
          <w:bCs/>
          <w:sz w:val="24"/>
          <w:szCs w:val="24"/>
        </w:rPr>
        <w:t xml:space="preserve">atitinka toliau nurodomus pirkimo dokumentuose (pirkimo dokumentų Specialiųjų sąlygų </w:t>
      </w:r>
      <w:r>
        <w:rPr>
          <w:rFonts w:asciiTheme="majorBidi" w:hAnsiTheme="majorBidi" w:cstheme="majorBidi"/>
          <w:bCs/>
          <w:sz w:val="24"/>
          <w:szCs w:val="24"/>
        </w:rPr>
        <w:t>5</w:t>
      </w:r>
      <w:r w:rsidRPr="00C7789B">
        <w:rPr>
          <w:rFonts w:asciiTheme="majorBidi" w:hAnsiTheme="majorBidi" w:cstheme="majorBidi"/>
          <w:bCs/>
          <w:sz w:val="24"/>
          <w:szCs w:val="24"/>
        </w:rPr>
        <w:t>.1 p.) nustatytus reikalavimus dėl Lietuvos Respublikos viešųjų pirkimų įstatymo (toliau – VPĮ) 45 straipsnio 2</w:t>
      </w:r>
      <w:r w:rsidRPr="00C7789B">
        <w:rPr>
          <w:rFonts w:asciiTheme="majorBidi" w:hAnsiTheme="majorBidi" w:cstheme="majorBidi"/>
          <w:bCs/>
          <w:sz w:val="24"/>
          <w:szCs w:val="24"/>
          <w:vertAlign w:val="superscript"/>
        </w:rPr>
        <w:t>1</w:t>
      </w:r>
      <w:r w:rsidRPr="00C7789B">
        <w:rPr>
          <w:rFonts w:asciiTheme="majorBidi" w:hAnsiTheme="majorBidi" w:cstheme="majorBidi"/>
          <w:bCs/>
          <w:sz w:val="24"/>
          <w:szCs w:val="24"/>
        </w:rPr>
        <w:t xml:space="preserve"> dalies:</w:t>
      </w:r>
    </w:p>
    <w:p w14:paraId="0118A3B0" w14:textId="77777777" w:rsidR="004B1008" w:rsidRPr="00C7789B" w:rsidRDefault="004B1008" w:rsidP="004B1008">
      <w:pPr>
        <w:spacing w:after="0" w:line="240" w:lineRule="auto"/>
        <w:jc w:val="both"/>
        <w:outlineLvl w:val="0"/>
        <w:rPr>
          <w:rFonts w:asciiTheme="majorBidi" w:hAnsiTheme="majorBidi" w:cstheme="majorBidi"/>
          <w:bCs/>
          <w:sz w:val="24"/>
          <w:szCs w:val="24"/>
        </w:rPr>
      </w:pPr>
    </w:p>
    <w:tbl>
      <w:tblPr>
        <w:tblW w:w="9990" w:type="dxa"/>
        <w:tblInd w:w="-5" w:type="dxa"/>
        <w:tblLayout w:type="fixed"/>
        <w:tblLook w:val="04A0" w:firstRow="1" w:lastRow="0" w:firstColumn="1" w:lastColumn="0" w:noHBand="0" w:noVBand="1"/>
      </w:tblPr>
      <w:tblGrid>
        <w:gridCol w:w="900"/>
        <w:gridCol w:w="9090"/>
      </w:tblGrid>
      <w:tr w:rsidR="004B1008" w:rsidRPr="00C7789B" w14:paraId="231FB62D" w14:textId="77777777">
        <w:trPr>
          <w:trHeight w:val="568"/>
        </w:trPr>
        <w:tc>
          <w:tcPr>
            <w:tcW w:w="900" w:type="dxa"/>
            <w:tcBorders>
              <w:top w:val="single" w:sz="4" w:space="0" w:color="auto"/>
              <w:left w:val="single" w:sz="4" w:space="0" w:color="auto"/>
              <w:bottom w:val="single" w:sz="4" w:space="0" w:color="auto"/>
              <w:right w:val="nil"/>
            </w:tcBorders>
            <w:shd w:val="clear" w:color="auto" w:fill="F2F2F2" w:themeFill="background1" w:themeFillShade="F2"/>
            <w:vAlign w:val="center"/>
            <w:hideMark/>
          </w:tcPr>
          <w:p w14:paraId="294C41CC" w14:textId="77777777" w:rsidR="004B1008" w:rsidRPr="00C7789B" w:rsidRDefault="004B1008">
            <w:pPr>
              <w:spacing w:after="0" w:line="240" w:lineRule="auto"/>
              <w:jc w:val="both"/>
              <w:outlineLvl w:val="0"/>
              <w:rPr>
                <w:rFonts w:asciiTheme="majorBidi" w:hAnsiTheme="majorBidi" w:cstheme="majorBidi"/>
                <w:b/>
                <w:bCs/>
                <w:sz w:val="24"/>
                <w:szCs w:val="24"/>
              </w:rPr>
            </w:pPr>
            <w:r w:rsidRPr="00C7789B">
              <w:rPr>
                <w:rFonts w:asciiTheme="majorBidi" w:hAnsiTheme="majorBidi" w:cstheme="majorBidi"/>
                <w:b/>
                <w:bCs/>
                <w:sz w:val="24"/>
                <w:szCs w:val="24"/>
              </w:rPr>
              <w:t>Eil. Nr.</w:t>
            </w:r>
          </w:p>
        </w:tc>
        <w:tc>
          <w:tcPr>
            <w:tcW w:w="909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D85050D" w14:textId="77777777" w:rsidR="004B1008" w:rsidRPr="00C7789B" w:rsidRDefault="004B1008">
            <w:pPr>
              <w:spacing w:after="0" w:line="240" w:lineRule="auto"/>
              <w:jc w:val="both"/>
              <w:outlineLvl w:val="0"/>
              <w:rPr>
                <w:rFonts w:asciiTheme="majorBidi" w:hAnsiTheme="majorBidi" w:cstheme="majorBidi"/>
                <w:b/>
                <w:sz w:val="24"/>
                <w:szCs w:val="24"/>
              </w:rPr>
            </w:pPr>
            <w:r w:rsidRPr="00C7789B">
              <w:rPr>
                <w:rFonts w:asciiTheme="majorBidi" w:hAnsiTheme="majorBidi" w:cstheme="majorBidi"/>
                <w:b/>
                <w:sz w:val="24"/>
                <w:szCs w:val="24"/>
              </w:rPr>
              <w:t>Reikalavimas</w:t>
            </w:r>
          </w:p>
        </w:tc>
      </w:tr>
      <w:tr w:rsidR="004B1008" w:rsidRPr="00C7789B" w14:paraId="0923EEF8" w14:textId="77777777">
        <w:trPr>
          <w:trHeight w:val="498"/>
        </w:trPr>
        <w:tc>
          <w:tcPr>
            <w:tcW w:w="900" w:type="dxa"/>
            <w:tcBorders>
              <w:top w:val="single" w:sz="4" w:space="0" w:color="auto"/>
              <w:left w:val="single" w:sz="4" w:space="0" w:color="auto"/>
              <w:bottom w:val="single" w:sz="4" w:space="0" w:color="auto"/>
              <w:right w:val="nil"/>
            </w:tcBorders>
            <w:hideMark/>
          </w:tcPr>
          <w:p w14:paraId="129CB48B" w14:textId="77777777" w:rsidR="004B1008" w:rsidRPr="00C7789B" w:rsidRDefault="004B1008">
            <w:pPr>
              <w:spacing w:after="0" w:line="240" w:lineRule="auto"/>
              <w:jc w:val="both"/>
              <w:outlineLvl w:val="0"/>
              <w:rPr>
                <w:rFonts w:asciiTheme="majorBidi" w:hAnsiTheme="majorBidi" w:cstheme="majorBidi"/>
                <w:bCs/>
                <w:sz w:val="24"/>
                <w:szCs w:val="24"/>
              </w:rPr>
            </w:pPr>
            <w:r w:rsidRPr="00C7789B">
              <w:rPr>
                <w:rFonts w:asciiTheme="majorBidi" w:hAnsiTheme="majorBidi" w:cstheme="majorBidi"/>
                <w:bCs/>
                <w:sz w:val="24"/>
                <w:szCs w:val="24"/>
              </w:rPr>
              <w:t>1.</w:t>
            </w:r>
          </w:p>
        </w:tc>
        <w:tc>
          <w:tcPr>
            <w:tcW w:w="9090" w:type="dxa"/>
            <w:tcBorders>
              <w:top w:val="single" w:sz="4" w:space="0" w:color="auto"/>
              <w:left w:val="single" w:sz="4" w:space="0" w:color="auto"/>
              <w:bottom w:val="single" w:sz="4" w:space="0" w:color="auto"/>
              <w:right w:val="single" w:sz="4" w:space="0" w:color="auto"/>
            </w:tcBorders>
            <w:noWrap/>
            <w:vAlign w:val="center"/>
            <w:hideMark/>
          </w:tcPr>
          <w:p w14:paraId="20C6E3F5" w14:textId="77777777" w:rsidR="004B1008" w:rsidRPr="00C7789B" w:rsidRDefault="004B1008">
            <w:pPr>
              <w:shd w:val="clear" w:color="auto" w:fill="FFFFFF"/>
              <w:spacing w:after="0" w:line="240" w:lineRule="auto"/>
              <w:jc w:val="both"/>
              <w:outlineLvl w:val="0"/>
              <w:rPr>
                <w:rFonts w:asciiTheme="majorBidi" w:hAnsiTheme="majorBidi" w:cstheme="majorBidi"/>
                <w:sz w:val="24"/>
                <w:szCs w:val="24"/>
              </w:rPr>
            </w:pPr>
            <w:r w:rsidRPr="00C7789B">
              <w:rPr>
                <w:rFonts w:asciiTheme="majorBidi" w:hAnsiTheme="majorBidi" w:cstheme="majorBidi"/>
                <w:bCs/>
                <w:sz w:val="24"/>
                <w:szCs w:val="24"/>
              </w:rPr>
              <w:t xml:space="preserve">Tiekėjas, jo subtiekėjas, ūkio subjektai, kurių pajėgumais remiamasi, tiekėjo siūlomų prekių (įskaitant jų sudedamąsias dalis, pakuotes) gamintojas ar juos kontroliuojantys***** asmenys yra </w:t>
            </w:r>
            <w:r w:rsidRPr="00C7789B">
              <w:rPr>
                <w:rFonts w:asciiTheme="majorBidi" w:hAnsiTheme="majorBidi" w:cstheme="majorBidi"/>
                <w:b/>
                <w:bCs/>
                <w:sz w:val="24"/>
                <w:szCs w:val="24"/>
              </w:rPr>
              <w:t>juridiniai asmenys</w:t>
            </w:r>
            <w:r w:rsidRPr="00C7789B">
              <w:rPr>
                <w:rFonts w:asciiTheme="majorBidi" w:hAnsiTheme="majorBidi" w:cstheme="majorBidi"/>
                <w:bCs/>
                <w:sz w:val="24"/>
                <w:szCs w:val="24"/>
              </w:rPr>
              <w:t xml:space="preserve">, </w:t>
            </w:r>
            <w:r w:rsidRPr="00C7789B">
              <w:rPr>
                <w:rFonts w:asciiTheme="majorBidi" w:hAnsiTheme="majorBidi" w:cstheme="majorBidi"/>
                <w:b/>
                <w:bCs/>
                <w:sz w:val="24"/>
                <w:szCs w:val="24"/>
                <w:u w:val="single"/>
              </w:rPr>
              <w:t>nėra registruoti</w:t>
            </w:r>
            <w:r w:rsidRPr="00C7789B">
              <w:rPr>
                <w:rFonts w:asciiTheme="majorBidi" w:hAnsiTheme="majorBidi" w:cstheme="majorBidi"/>
                <w:bCs/>
                <w:sz w:val="24"/>
                <w:szCs w:val="24"/>
              </w:rPr>
              <w:t xml:space="preserve"> VPĮ 92 straipsnio 15 dalyje numatytame sąraše nurodytose valstybėse ar teritorijose (</w:t>
            </w:r>
            <w:r w:rsidRPr="00C7789B">
              <w:rPr>
                <w:rFonts w:asciiTheme="majorBidi" w:hAnsiTheme="majorBidi" w:cstheme="majorBidi"/>
                <w:b/>
                <w:bCs/>
                <w:sz w:val="24"/>
                <w:szCs w:val="24"/>
              </w:rPr>
              <w:t>VPĮ 45 straipsnio 2</w:t>
            </w:r>
            <w:r w:rsidRPr="00C7789B">
              <w:rPr>
                <w:rFonts w:asciiTheme="majorBidi" w:hAnsiTheme="majorBidi" w:cstheme="majorBidi"/>
                <w:b/>
                <w:bCs/>
                <w:sz w:val="24"/>
                <w:szCs w:val="24"/>
                <w:vertAlign w:val="superscript"/>
              </w:rPr>
              <w:t>1</w:t>
            </w:r>
            <w:r w:rsidRPr="00C7789B">
              <w:rPr>
                <w:rFonts w:asciiTheme="majorBidi" w:hAnsiTheme="majorBidi" w:cstheme="majorBidi"/>
                <w:b/>
                <w:bCs/>
                <w:sz w:val="24"/>
                <w:szCs w:val="24"/>
              </w:rPr>
              <w:t xml:space="preserve"> dalies 1 punktas)</w:t>
            </w:r>
          </w:p>
        </w:tc>
      </w:tr>
      <w:tr w:rsidR="004B1008" w:rsidRPr="00C7789B" w14:paraId="244F4F89" w14:textId="77777777">
        <w:trPr>
          <w:trHeight w:val="498"/>
        </w:trPr>
        <w:tc>
          <w:tcPr>
            <w:tcW w:w="900" w:type="dxa"/>
            <w:tcBorders>
              <w:top w:val="single" w:sz="4" w:space="0" w:color="auto"/>
              <w:left w:val="single" w:sz="4" w:space="0" w:color="auto"/>
              <w:bottom w:val="single" w:sz="4" w:space="0" w:color="auto"/>
              <w:right w:val="nil"/>
            </w:tcBorders>
          </w:tcPr>
          <w:p w14:paraId="42936614" w14:textId="77777777" w:rsidR="004B1008" w:rsidRPr="00C7789B" w:rsidRDefault="004B1008">
            <w:pPr>
              <w:spacing w:after="0" w:line="240" w:lineRule="auto"/>
              <w:jc w:val="both"/>
              <w:outlineLvl w:val="0"/>
              <w:rPr>
                <w:rFonts w:asciiTheme="majorBidi" w:hAnsiTheme="majorBidi" w:cstheme="majorBidi"/>
                <w:bCs/>
                <w:sz w:val="24"/>
                <w:szCs w:val="24"/>
              </w:rPr>
            </w:pPr>
          </w:p>
          <w:p w14:paraId="2BBFD9C5" w14:textId="77777777" w:rsidR="004B1008" w:rsidRPr="00C7789B" w:rsidRDefault="004B1008">
            <w:pPr>
              <w:spacing w:after="0" w:line="240" w:lineRule="auto"/>
              <w:jc w:val="both"/>
              <w:outlineLvl w:val="0"/>
              <w:rPr>
                <w:rFonts w:asciiTheme="majorBidi" w:hAnsiTheme="majorBidi" w:cstheme="majorBidi"/>
                <w:bCs/>
                <w:sz w:val="24"/>
                <w:szCs w:val="24"/>
              </w:rPr>
            </w:pPr>
            <w:r w:rsidRPr="00C7789B">
              <w:rPr>
                <w:rFonts w:asciiTheme="majorBidi" w:hAnsiTheme="majorBidi" w:cstheme="majorBidi"/>
                <w:bCs/>
                <w:sz w:val="24"/>
                <w:szCs w:val="24"/>
              </w:rPr>
              <w:t>2.</w:t>
            </w:r>
          </w:p>
        </w:tc>
        <w:tc>
          <w:tcPr>
            <w:tcW w:w="9090" w:type="dxa"/>
            <w:tcBorders>
              <w:top w:val="single" w:sz="4" w:space="0" w:color="auto"/>
              <w:left w:val="single" w:sz="4" w:space="0" w:color="auto"/>
              <w:bottom w:val="single" w:sz="4" w:space="0" w:color="auto"/>
              <w:right w:val="single" w:sz="4" w:space="0" w:color="auto"/>
            </w:tcBorders>
            <w:noWrap/>
            <w:vAlign w:val="center"/>
            <w:hideMark/>
          </w:tcPr>
          <w:p w14:paraId="7A121F7F" w14:textId="77777777" w:rsidR="004B1008" w:rsidRPr="00C7789B" w:rsidRDefault="004B1008">
            <w:pPr>
              <w:shd w:val="clear" w:color="auto" w:fill="FFFFFF"/>
              <w:spacing w:after="0" w:line="240" w:lineRule="auto"/>
              <w:jc w:val="both"/>
              <w:outlineLvl w:val="0"/>
              <w:rPr>
                <w:rFonts w:asciiTheme="majorBidi" w:hAnsiTheme="majorBidi" w:cstheme="majorBidi"/>
                <w:sz w:val="24"/>
                <w:szCs w:val="24"/>
              </w:rPr>
            </w:pPr>
            <w:r w:rsidRPr="00C7789B">
              <w:rPr>
                <w:rFonts w:asciiTheme="majorBidi" w:hAnsiTheme="majorBidi" w:cstheme="majorBidi"/>
                <w:spacing w:val="2"/>
                <w:sz w:val="24"/>
                <w:szCs w:val="24"/>
                <w:shd w:val="clear" w:color="auto" w:fill="FFFFFF"/>
              </w:rPr>
              <w:t xml:space="preserve">Tiekėjas, jo subtiekėjas, ūkio subjektas, kurio pajėgumais remiamasi, tiekėjo siūlomų prekių (įskaitant jų sudedamąsias dalis, pakuotes) gamintojas ar juos kontroliuojantys***** asmenys yra </w:t>
            </w:r>
            <w:r w:rsidRPr="00C7789B">
              <w:rPr>
                <w:rFonts w:asciiTheme="majorBidi" w:hAnsiTheme="majorBidi" w:cstheme="majorBidi"/>
                <w:b/>
                <w:spacing w:val="2"/>
                <w:sz w:val="24"/>
                <w:szCs w:val="24"/>
                <w:shd w:val="clear" w:color="auto" w:fill="FFFFFF"/>
              </w:rPr>
              <w:t>fiziniai asmenys</w:t>
            </w:r>
            <w:r w:rsidRPr="00C7789B">
              <w:rPr>
                <w:rFonts w:asciiTheme="majorBidi" w:hAnsiTheme="majorBidi" w:cstheme="majorBidi"/>
                <w:spacing w:val="2"/>
                <w:sz w:val="24"/>
                <w:szCs w:val="24"/>
                <w:shd w:val="clear" w:color="auto" w:fill="FFFFFF"/>
              </w:rPr>
              <w:t xml:space="preserve">, </w:t>
            </w:r>
            <w:r w:rsidRPr="00C7789B">
              <w:rPr>
                <w:rFonts w:asciiTheme="majorBidi" w:hAnsiTheme="majorBidi" w:cstheme="majorBidi"/>
                <w:b/>
                <w:spacing w:val="2"/>
                <w:sz w:val="24"/>
                <w:szCs w:val="24"/>
                <w:u w:val="single"/>
                <w:shd w:val="clear" w:color="auto" w:fill="FFFFFF"/>
              </w:rPr>
              <w:t>nėra nuolat gyvenantys</w:t>
            </w:r>
            <w:r w:rsidRPr="00C7789B">
              <w:rPr>
                <w:rFonts w:asciiTheme="majorBidi" w:hAnsiTheme="majorBidi" w:cstheme="majorBidi"/>
                <w:spacing w:val="2"/>
                <w:sz w:val="24"/>
                <w:szCs w:val="24"/>
                <w:shd w:val="clear" w:color="auto" w:fill="FFFFFF"/>
              </w:rPr>
              <w:t xml:space="preserve"> VPĮ 92 straipsnio 15 dalyje numatytame sąraše nurodytose valstybėse ar teritorijose arba turintys šių valstybių pilietybę </w:t>
            </w:r>
            <w:r w:rsidRPr="00C7789B">
              <w:rPr>
                <w:rFonts w:asciiTheme="majorBidi" w:hAnsiTheme="majorBidi" w:cstheme="majorBidi"/>
                <w:bCs/>
                <w:spacing w:val="2"/>
                <w:sz w:val="24"/>
                <w:szCs w:val="24"/>
                <w:shd w:val="clear" w:color="auto" w:fill="FFFFFF"/>
              </w:rPr>
              <w:t>(</w:t>
            </w:r>
            <w:r w:rsidRPr="00C7789B">
              <w:rPr>
                <w:rFonts w:asciiTheme="majorBidi" w:hAnsiTheme="majorBidi" w:cstheme="majorBidi"/>
                <w:b/>
                <w:bCs/>
                <w:spacing w:val="2"/>
                <w:sz w:val="24"/>
                <w:szCs w:val="24"/>
                <w:shd w:val="clear" w:color="auto" w:fill="FFFFFF"/>
              </w:rPr>
              <w:t>VPĮ 45 straipsnio 2</w:t>
            </w:r>
            <w:r w:rsidRPr="00C7789B">
              <w:rPr>
                <w:rFonts w:asciiTheme="majorBidi" w:hAnsiTheme="majorBidi" w:cstheme="majorBidi"/>
                <w:b/>
                <w:bCs/>
                <w:spacing w:val="2"/>
                <w:sz w:val="24"/>
                <w:szCs w:val="24"/>
                <w:shd w:val="clear" w:color="auto" w:fill="FFFFFF"/>
                <w:vertAlign w:val="superscript"/>
              </w:rPr>
              <w:t>1</w:t>
            </w:r>
            <w:r w:rsidRPr="00C7789B">
              <w:rPr>
                <w:rFonts w:asciiTheme="majorBidi" w:hAnsiTheme="majorBidi" w:cstheme="majorBidi"/>
                <w:b/>
                <w:bCs/>
                <w:spacing w:val="2"/>
                <w:sz w:val="24"/>
                <w:szCs w:val="24"/>
                <w:shd w:val="clear" w:color="auto" w:fill="FFFFFF"/>
              </w:rPr>
              <w:t xml:space="preserve"> dalies 2 punktas)</w:t>
            </w:r>
          </w:p>
        </w:tc>
      </w:tr>
      <w:tr w:rsidR="004B1008" w:rsidRPr="00C7789B" w14:paraId="5242A18B" w14:textId="77777777">
        <w:trPr>
          <w:trHeight w:val="438"/>
        </w:trPr>
        <w:tc>
          <w:tcPr>
            <w:tcW w:w="900" w:type="dxa"/>
            <w:tcBorders>
              <w:top w:val="single" w:sz="4" w:space="0" w:color="auto"/>
              <w:left w:val="single" w:sz="4" w:space="0" w:color="auto"/>
              <w:bottom w:val="single" w:sz="4" w:space="0" w:color="auto"/>
              <w:right w:val="nil"/>
            </w:tcBorders>
            <w:hideMark/>
          </w:tcPr>
          <w:p w14:paraId="11AB131D" w14:textId="77777777" w:rsidR="004B1008" w:rsidRPr="00C7789B" w:rsidRDefault="004B1008">
            <w:pPr>
              <w:widowControl w:val="0"/>
              <w:autoSpaceDE w:val="0"/>
              <w:autoSpaceDN w:val="0"/>
              <w:adjustRightInd w:val="0"/>
              <w:spacing w:after="0" w:line="240" w:lineRule="auto"/>
              <w:jc w:val="both"/>
              <w:outlineLvl w:val="0"/>
              <w:rPr>
                <w:rFonts w:asciiTheme="majorBidi" w:hAnsiTheme="majorBidi" w:cstheme="majorBidi"/>
                <w:sz w:val="24"/>
                <w:szCs w:val="24"/>
              </w:rPr>
            </w:pPr>
            <w:r w:rsidRPr="00C7789B">
              <w:rPr>
                <w:rFonts w:asciiTheme="majorBidi" w:hAnsiTheme="majorBidi" w:cstheme="majorBidi"/>
                <w:sz w:val="24"/>
                <w:szCs w:val="24"/>
              </w:rPr>
              <w:t>3.</w:t>
            </w:r>
          </w:p>
        </w:tc>
        <w:tc>
          <w:tcPr>
            <w:tcW w:w="9090" w:type="dxa"/>
            <w:tcBorders>
              <w:top w:val="single" w:sz="4" w:space="0" w:color="auto"/>
              <w:left w:val="single" w:sz="4" w:space="0" w:color="auto"/>
              <w:bottom w:val="single" w:sz="4" w:space="0" w:color="auto"/>
              <w:right w:val="single" w:sz="4" w:space="0" w:color="auto"/>
            </w:tcBorders>
            <w:noWrap/>
            <w:vAlign w:val="center"/>
            <w:hideMark/>
          </w:tcPr>
          <w:p w14:paraId="6B08F8EE" w14:textId="77777777" w:rsidR="004B1008" w:rsidRPr="00C7789B" w:rsidRDefault="004B1008">
            <w:pPr>
              <w:spacing w:after="0" w:line="240" w:lineRule="auto"/>
              <w:jc w:val="both"/>
              <w:outlineLvl w:val="0"/>
              <w:rPr>
                <w:rFonts w:asciiTheme="majorBidi" w:hAnsiTheme="majorBidi" w:cstheme="majorBidi"/>
                <w:sz w:val="24"/>
                <w:szCs w:val="24"/>
              </w:rPr>
            </w:pPr>
            <w:r w:rsidRPr="00C7789B">
              <w:rPr>
                <w:rFonts w:asciiTheme="majorBidi" w:hAnsiTheme="majorBidi" w:cstheme="majorBidi"/>
                <w:sz w:val="24"/>
                <w:szCs w:val="24"/>
                <w:shd w:val="clear" w:color="auto" w:fill="FFFFFF"/>
              </w:rPr>
              <w:t xml:space="preserve">Prekių (įskaitant jų sudedamąsias dalis, pakuotes) </w:t>
            </w:r>
            <w:r w:rsidRPr="00C7789B">
              <w:rPr>
                <w:rFonts w:asciiTheme="majorBidi" w:hAnsiTheme="majorBidi" w:cstheme="majorBidi"/>
                <w:b/>
                <w:sz w:val="24"/>
                <w:szCs w:val="24"/>
                <w:u w:val="single"/>
                <w:shd w:val="clear" w:color="auto" w:fill="FFFFFF"/>
              </w:rPr>
              <w:t>kilmė nėra ar paslaugos nėra teikiamos</w:t>
            </w:r>
            <w:r w:rsidRPr="00C7789B">
              <w:rPr>
                <w:rFonts w:asciiTheme="majorBidi" w:hAnsiTheme="majorBidi" w:cstheme="majorBidi"/>
                <w:sz w:val="24"/>
                <w:szCs w:val="24"/>
                <w:shd w:val="clear" w:color="auto" w:fill="FFFFFF"/>
              </w:rPr>
              <w:t xml:space="preserve"> iš VPĮ  92 straipsnio 15 dalyje numatytame sąraše nurodytų valstybių ar teritorijų </w:t>
            </w:r>
            <w:r w:rsidRPr="00C7789B">
              <w:rPr>
                <w:rFonts w:asciiTheme="majorBidi" w:hAnsiTheme="majorBidi" w:cstheme="majorBidi"/>
                <w:bCs/>
                <w:sz w:val="24"/>
                <w:szCs w:val="24"/>
                <w:shd w:val="clear" w:color="auto" w:fill="FFFFFF"/>
              </w:rPr>
              <w:t>(</w:t>
            </w:r>
            <w:r w:rsidRPr="00C7789B">
              <w:rPr>
                <w:rFonts w:asciiTheme="majorBidi" w:hAnsiTheme="majorBidi" w:cstheme="majorBidi"/>
                <w:b/>
                <w:bCs/>
                <w:sz w:val="24"/>
                <w:szCs w:val="24"/>
                <w:shd w:val="clear" w:color="auto" w:fill="FFFFFF"/>
              </w:rPr>
              <w:t>VPĮ 45 straipsnio 2</w:t>
            </w:r>
            <w:r w:rsidRPr="00C7789B">
              <w:rPr>
                <w:rFonts w:asciiTheme="majorBidi" w:hAnsiTheme="majorBidi" w:cstheme="majorBidi"/>
                <w:b/>
                <w:bCs/>
                <w:sz w:val="24"/>
                <w:szCs w:val="24"/>
                <w:shd w:val="clear" w:color="auto" w:fill="FFFFFF"/>
                <w:vertAlign w:val="superscript"/>
              </w:rPr>
              <w:t>1</w:t>
            </w:r>
            <w:r w:rsidRPr="00C7789B">
              <w:rPr>
                <w:rFonts w:asciiTheme="majorBidi" w:hAnsiTheme="majorBidi" w:cstheme="majorBidi"/>
                <w:b/>
                <w:bCs/>
                <w:sz w:val="24"/>
                <w:szCs w:val="24"/>
                <w:shd w:val="clear" w:color="auto" w:fill="FFFFFF"/>
              </w:rPr>
              <w:t xml:space="preserve"> dalies 3 punktas)</w:t>
            </w:r>
          </w:p>
        </w:tc>
      </w:tr>
      <w:tr w:rsidR="004B1008" w:rsidRPr="00C7789B" w14:paraId="4031C930" w14:textId="77777777">
        <w:trPr>
          <w:trHeight w:val="438"/>
        </w:trPr>
        <w:tc>
          <w:tcPr>
            <w:tcW w:w="900" w:type="dxa"/>
            <w:tcBorders>
              <w:top w:val="single" w:sz="4" w:space="0" w:color="auto"/>
              <w:left w:val="single" w:sz="4" w:space="0" w:color="auto"/>
              <w:bottom w:val="single" w:sz="4" w:space="0" w:color="auto"/>
              <w:right w:val="nil"/>
            </w:tcBorders>
            <w:hideMark/>
          </w:tcPr>
          <w:p w14:paraId="613C3EAA" w14:textId="77777777" w:rsidR="004B1008" w:rsidRPr="00C7789B" w:rsidRDefault="004B1008">
            <w:pPr>
              <w:widowControl w:val="0"/>
              <w:autoSpaceDE w:val="0"/>
              <w:autoSpaceDN w:val="0"/>
              <w:adjustRightInd w:val="0"/>
              <w:spacing w:after="0" w:line="240" w:lineRule="auto"/>
              <w:jc w:val="both"/>
              <w:outlineLvl w:val="0"/>
              <w:rPr>
                <w:rFonts w:asciiTheme="majorBidi" w:hAnsiTheme="majorBidi" w:cstheme="majorBidi"/>
                <w:sz w:val="24"/>
                <w:szCs w:val="24"/>
              </w:rPr>
            </w:pPr>
            <w:r w:rsidRPr="00C7789B">
              <w:rPr>
                <w:rFonts w:asciiTheme="majorBidi" w:hAnsiTheme="majorBidi" w:cstheme="majorBidi"/>
                <w:sz w:val="24"/>
                <w:szCs w:val="24"/>
              </w:rPr>
              <w:t>4.</w:t>
            </w:r>
          </w:p>
        </w:tc>
        <w:tc>
          <w:tcPr>
            <w:tcW w:w="9090" w:type="dxa"/>
            <w:tcBorders>
              <w:top w:val="single" w:sz="4" w:space="0" w:color="auto"/>
              <w:left w:val="single" w:sz="4" w:space="0" w:color="auto"/>
              <w:bottom w:val="single" w:sz="4" w:space="0" w:color="auto"/>
              <w:right w:val="single" w:sz="4" w:space="0" w:color="auto"/>
            </w:tcBorders>
            <w:noWrap/>
            <w:vAlign w:val="center"/>
            <w:hideMark/>
          </w:tcPr>
          <w:p w14:paraId="5F3CF28C" w14:textId="77777777" w:rsidR="004B1008" w:rsidRPr="00C7789B" w:rsidRDefault="004B1008">
            <w:pPr>
              <w:spacing w:after="0" w:line="240" w:lineRule="auto"/>
              <w:jc w:val="both"/>
              <w:outlineLvl w:val="0"/>
              <w:rPr>
                <w:rFonts w:asciiTheme="majorBidi" w:hAnsiTheme="majorBidi" w:cstheme="majorBidi"/>
                <w:sz w:val="24"/>
                <w:szCs w:val="24"/>
                <w:shd w:val="clear" w:color="auto" w:fill="FFFFFF"/>
              </w:rPr>
            </w:pPr>
            <w:r w:rsidRPr="00C7789B">
              <w:rPr>
                <w:rFonts w:asciiTheme="majorBidi" w:hAnsiTheme="majorBidi" w:cstheme="majorBidi"/>
                <w:sz w:val="24"/>
                <w:szCs w:val="24"/>
                <w:shd w:val="clear" w:color="auto" w:fill="FFFFFF"/>
              </w:rPr>
              <w:t xml:space="preserve">Tiekėjas, jo subtiekėjas, ūkio subjektas, kurio pajėgumais remiamasi, </w:t>
            </w:r>
            <w:r w:rsidRPr="00C7789B">
              <w:rPr>
                <w:rFonts w:asciiTheme="majorBidi" w:hAnsiTheme="majorBidi" w:cstheme="majorBidi"/>
                <w:b/>
                <w:bCs/>
                <w:sz w:val="24"/>
                <w:szCs w:val="24"/>
                <w:u w:val="single"/>
                <w:shd w:val="clear" w:color="auto" w:fill="FFFFFF"/>
              </w:rPr>
              <w:t>nevykdo veiklos</w:t>
            </w:r>
            <w:r w:rsidRPr="00C7789B">
              <w:rPr>
                <w:rFonts w:asciiTheme="majorBidi" w:hAnsiTheme="majorBidi" w:cstheme="majorBidi"/>
                <w:sz w:val="24"/>
                <w:szCs w:val="24"/>
                <w:shd w:val="clear" w:color="auto" w:fill="FFFFFF"/>
              </w:rPr>
              <w:t xml:space="preserve"> šio įstatymo 92 straipsnio 15 dalyje numatytame sąraše nurodytose valstybėse ar teritorijose arba </w:t>
            </w:r>
            <w:r w:rsidRPr="00C7789B">
              <w:rPr>
                <w:rFonts w:asciiTheme="majorBidi" w:hAnsiTheme="majorBidi" w:cstheme="majorBidi"/>
                <w:b/>
                <w:bCs/>
                <w:sz w:val="24"/>
                <w:szCs w:val="24"/>
                <w:u w:val="single"/>
                <w:shd w:val="clear" w:color="auto" w:fill="FFFFFF"/>
              </w:rPr>
              <w:t>nėra</w:t>
            </w:r>
            <w:r w:rsidRPr="00C7789B">
              <w:rPr>
                <w:rFonts w:asciiTheme="majorBidi" w:hAnsiTheme="majorBidi" w:cstheme="majorBidi"/>
                <w:sz w:val="24"/>
                <w:szCs w:val="24"/>
                <w:shd w:val="clear" w:color="auto" w:fill="FFFFFF"/>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Pr="00C7789B">
              <w:rPr>
                <w:rFonts w:asciiTheme="majorBidi" w:hAnsiTheme="majorBidi" w:cstheme="majorBidi"/>
                <w:bCs/>
                <w:spacing w:val="2"/>
                <w:sz w:val="24"/>
                <w:szCs w:val="24"/>
                <w:shd w:val="clear" w:color="auto" w:fill="FFFFFF"/>
              </w:rPr>
              <w:t>(</w:t>
            </w:r>
            <w:r w:rsidRPr="00C7789B">
              <w:rPr>
                <w:rFonts w:asciiTheme="majorBidi" w:hAnsiTheme="majorBidi" w:cstheme="majorBidi"/>
                <w:b/>
                <w:bCs/>
                <w:spacing w:val="2"/>
                <w:sz w:val="24"/>
                <w:szCs w:val="24"/>
                <w:shd w:val="clear" w:color="auto" w:fill="FFFFFF"/>
              </w:rPr>
              <w:t>VPĮ 45 straipsnio 2</w:t>
            </w:r>
            <w:r w:rsidRPr="00C7789B">
              <w:rPr>
                <w:rFonts w:asciiTheme="majorBidi" w:hAnsiTheme="majorBidi" w:cstheme="majorBidi"/>
                <w:b/>
                <w:bCs/>
                <w:spacing w:val="2"/>
                <w:sz w:val="24"/>
                <w:szCs w:val="24"/>
                <w:shd w:val="clear" w:color="auto" w:fill="FFFFFF"/>
                <w:vertAlign w:val="superscript"/>
              </w:rPr>
              <w:t>1</w:t>
            </w:r>
            <w:r w:rsidRPr="00C7789B">
              <w:rPr>
                <w:rFonts w:asciiTheme="majorBidi" w:hAnsiTheme="majorBidi" w:cstheme="majorBidi"/>
                <w:b/>
                <w:bCs/>
                <w:spacing w:val="2"/>
                <w:sz w:val="24"/>
                <w:szCs w:val="24"/>
                <w:shd w:val="clear" w:color="auto" w:fill="FFFFFF"/>
              </w:rPr>
              <w:t xml:space="preserve"> dalies 6 punktas)</w:t>
            </w:r>
          </w:p>
        </w:tc>
      </w:tr>
    </w:tbl>
    <w:p w14:paraId="51001898" w14:textId="77777777" w:rsidR="004B1008" w:rsidRDefault="004B1008" w:rsidP="004B1008">
      <w:pPr>
        <w:spacing w:after="0" w:line="240" w:lineRule="auto"/>
        <w:jc w:val="both"/>
        <w:outlineLvl w:val="0"/>
        <w:rPr>
          <w:rFonts w:asciiTheme="majorBidi" w:hAnsiTheme="majorBidi" w:cstheme="majorBidi"/>
          <w:bCs/>
          <w:sz w:val="24"/>
          <w:szCs w:val="24"/>
        </w:rPr>
      </w:pPr>
    </w:p>
    <w:p w14:paraId="0BBC571D" w14:textId="77777777" w:rsidR="004B1008" w:rsidRPr="00C7789B" w:rsidRDefault="004B1008" w:rsidP="004B1008">
      <w:pPr>
        <w:spacing w:after="0" w:line="240" w:lineRule="auto"/>
        <w:jc w:val="both"/>
        <w:outlineLvl w:val="0"/>
        <w:rPr>
          <w:rFonts w:asciiTheme="majorBidi" w:hAnsiTheme="majorBidi" w:cstheme="majorBidi"/>
          <w:bCs/>
          <w:sz w:val="24"/>
          <w:szCs w:val="24"/>
        </w:rPr>
      </w:pPr>
      <w:r w:rsidRPr="00C7789B">
        <w:rPr>
          <w:rFonts w:asciiTheme="majorBidi" w:hAnsiTheme="majorBidi" w:cstheme="majorBidi"/>
          <w:bCs/>
          <w:sz w:val="24"/>
          <w:szCs w:val="24"/>
        </w:rPr>
        <w:t>Patvirtinu, kad šie duomenys yra teisingi ir aktualūs pasiūlymo pateikimo dieną.</w:t>
      </w:r>
    </w:p>
    <w:p w14:paraId="5366A97C" w14:textId="77777777" w:rsidR="004B1008" w:rsidRPr="00C7789B" w:rsidRDefault="004B1008" w:rsidP="004B1008">
      <w:pPr>
        <w:spacing w:after="0" w:line="240" w:lineRule="auto"/>
        <w:jc w:val="both"/>
        <w:outlineLvl w:val="0"/>
        <w:rPr>
          <w:rFonts w:asciiTheme="majorBidi" w:hAnsiTheme="majorBidi" w:cstheme="majorBidi"/>
          <w:bCs/>
          <w:sz w:val="24"/>
          <w:szCs w:val="24"/>
        </w:rPr>
      </w:pPr>
      <w:r w:rsidRPr="00C7789B">
        <w:rPr>
          <w:rFonts w:asciiTheme="majorBidi" w:hAnsiTheme="majorBidi" w:cstheme="majorBidi"/>
          <w:bCs/>
          <w:sz w:val="24"/>
          <w:szCs w:val="24"/>
        </w:rPr>
        <w:t>Suprantu, kad vadovaudamasi VPĮ 45 straipsnio 5 dalimi</w:t>
      </w:r>
      <w:r w:rsidRPr="00C7789B">
        <w:rPr>
          <w:rFonts w:asciiTheme="majorBidi" w:hAnsiTheme="majorBidi" w:cstheme="majorBidi"/>
          <w:bCs/>
          <w:color w:val="FF0000"/>
          <w:sz w:val="24"/>
          <w:szCs w:val="24"/>
        </w:rPr>
        <w:t xml:space="preserve"> </w:t>
      </w:r>
      <w:r w:rsidRPr="00C7789B">
        <w:rPr>
          <w:rFonts w:asciiTheme="majorBidi" w:hAnsiTheme="majorBidi" w:cstheme="majorBidi"/>
          <w:bCs/>
          <w:sz w:val="24"/>
          <w:szCs w:val="24"/>
        </w:rPr>
        <w:t>perkančioji organizacija bet kuriuo pirkimo procedūros metu gali paprašyti dalyvių pateikti visus ar dalį dokumentų, patvirtinančių atitiktį 45 straipsnio 2</w:t>
      </w:r>
      <w:r w:rsidRPr="00C7789B">
        <w:rPr>
          <w:rFonts w:asciiTheme="majorBidi" w:hAnsiTheme="majorBidi" w:cstheme="majorBidi"/>
          <w:bCs/>
          <w:sz w:val="24"/>
          <w:szCs w:val="24"/>
          <w:vertAlign w:val="superscript"/>
        </w:rPr>
        <w:t>1</w:t>
      </w:r>
      <w:r w:rsidRPr="00C7789B">
        <w:rPr>
          <w:rFonts w:asciiTheme="majorBidi" w:hAnsiTheme="majorBidi" w:cstheme="majorBidi"/>
          <w:bCs/>
          <w:sz w:val="24"/>
          <w:szCs w:val="24"/>
        </w:rPr>
        <w:t xml:space="preserve"> dalies 1, 2, 3, 6 punktų reikalavimams, jeigu tai būtina siekiant užtikrinti tinkamą pirkimo procedūros atlikimą.</w:t>
      </w:r>
    </w:p>
    <w:p w14:paraId="2480CB7F" w14:textId="77777777" w:rsidR="004B1008" w:rsidRDefault="004B1008" w:rsidP="004B1008">
      <w:pPr>
        <w:spacing w:after="0" w:line="240" w:lineRule="auto"/>
        <w:jc w:val="both"/>
        <w:outlineLvl w:val="0"/>
        <w:rPr>
          <w:rFonts w:asciiTheme="majorBidi" w:hAnsiTheme="majorBidi" w:cstheme="majorBidi"/>
          <w:sz w:val="24"/>
          <w:szCs w:val="24"/>
        </w:rPr>
      </w:pPr>
      <w:r w:rsidRPr="00C7789B">
        <w:rPr>
          <w:rFonts w:asciiTheme="majorBidi" w:hAnsiTheme="majorBidi" w:cstheme="majorBidi"/>
          <w:sz w:val="24"/>
          <w:szCs w:val="24"/>
        </w:rPr>
        <w:t xml:space="preserve">Įsipareigojame informuoti perkančiąją organizaciją nedelsiant, jeigu atitiktis aukščiau lentelėje įvardytoms sąlygoms pasikeistų (be kita ko ir dėl pasitelkiamo subtiekėjo arba ūkio subjekto, kurio pajėgumais remiamasi </w:t>
      </w:r>
      <w:r w:rsidRPr="00C7789B">
        <w:rPr>
          <w:rFonts w:asciiTheme="majorBidi" w:hAnsiTheme="majorBidi" w:cstheme="majorBidi"/>
          <w:i/>
          <w:sz w:val="24"/>
          <w:szCs w:val="24"/>
        </w:rPr>
        <w:t>[jeigu pasitelkiami]</w:t>
      </w:r>
      <w:r w:rsidRPr="00C7789B">
        <w:rPr>
          <w:rFonts w:asciiTheme="majorBidi" w:hAnsiTheme="majorBidi" w:cstheme="majorBidi"/>
          <w:sz w:val="24"/>
          <w:szCs w:val="24"/>
        </w:rPr>
        <w:t>). Taip pat įsipareigojame pateikti atitiktį įrodančius dokumentus****, perkančiai organizacijai paprašius.</w:t>
      </w:r>
    </w:p>
    <w:p w14:paraId="7C0B8B9E" w14:textId="77777777" w:rsidR="004B1008" w:rsidRPr="00C7789B" w:rsidRDefault="004B1008" w:rsidP="004B1008">
      <w:pPr>
        <w:spacing w:after="0" w:line="240" w:lineRule="auto"/>
        <w:jc w:val="both"/>
        <w:outlineLvl w:val="0"/>
        <w:rPr>
          <w:rFonts w:asciiTheme="majorBidi" w:hAnsiTheme="majorBidi" w:cstheme="majorBidi"/>
          <w:sz w:val="24"/>
          <w:szCs w:val="24"/>
        </w:rPr>
      </w:pPr>
    </w:p>
    <w:tbl>
      <w:tblPr>
        <w:tblW w:w="0" w:type="dxa"/>
        <w:tblLayout w:type="fixed"/>
        <w:tblLook w:val="04A0" w:firstRow="1" w:lastRow="0" w:firstColumn="1" w:lastColumn="0" w:noHBand="0" w:noVBand="1"/>
      </w:tblPr>
      <w:tblGrid>
        <w:gridCol w:w="3783"/>
        <w:gridCol w:w="2280"/>
        <w:gridCol w:w="3007"/>
      </w:tblGrid>
      <w:tr w:rsidR="004B1008" w:rsidRPr="00C7789B" w14:paraId="5C8447BC" w14:textId="77777777">
        <w:trPr>
          <w:cantSplit/>
          <w:trHeight w:val="23"/>
        </w:trPr>
        <w:tc>
          <w:tcPr>
            <w:tcW w:w="3783" w:type="dxa"/>
            <w:hideMark/>
          </w:tcPr>
          <w:p w14:paraId="61F82D59" w14:textId="77777777" w:rsidR="004B1008" w:rsidRPr="00C7789B" w:rsidRDefault="004B1008">
            <w:pPr>
              <w:spacing w:after="0" w:line="240" w:lineRule="auto"/>
              <w:jc w:val="both"/>
              <w:outlineLvl w:val="0"/>
              <w:rPr>
                <w:rFonts w:asciiTheme="majorBidi" w:eastAsia="Times New Roman" w:hAnsiTheme="majorBidi" w:cstheme="majorBidi"/>
                <w:sz w:val="24"/>
                <w:szCs w:val="24"/>
              </w:rPr>
            </w:pPr>
            <w:r w:rsidRPr="00C7789B">
              <w:rPr>
                <w:rFonts w:asciiTheme="majorBidi" w:hAnsiTheme="majorBidi" w:cstheme="majorBidi"/>
                <w:sz w:val="24"/>
                <w:szCs w:val="24"/>
              </w:rPr>
              <w:t>______________</w:t>
            </w:r>
          </w:p>
          <w:p w14:paraId="08F0A067" w14:textId="77777777" w:rsidR="004B1008" w:rsidRPr="00C7789B" w:rsidRDefault="004B1008">
            <w:pPr>
              <w:spacing w:after="0" w:line="240" w:lineRule="auto"/>
              <w:jc w:val="both"/>
              <w:outlineLvl w:val="0"/>
              <w:rPr>
                <w:rFonts w:asciiTheme="majorBidi" w:hAnsiTheme="majorBidi" w:cstheme="majorBidi"/>
                <w:sz w:val="24"/>
                <w:szCs w:val="24"/>
              </w:rPr>
            </w:pPr>
            <w:r w:rsidRPr="00C7789B">
              <w:rPr>
                <w:rFonts w:asciiTheme="majorBidi" w:hAnsiTheme="majorBidi" w:cstheme="majorBidi"/>
                <w:sz w:val="24"/>
                <w:szCs w:val="24"/>
              </w:rPr>
              <w:t>(tiekėjo arba jo įgalioto asmens pareigų pavadinimas)***</w:t>
            </w:r>
          </w:p>
        </w:tc>
        <w:tc>
          <w:tcPr>
            <w:tcW w:w="2280" w:type="dxa"/>
            <w:hideMark/>
          </w:tcPr>
          <w:p w14:paraId="12464691" w14:textId="77777777" w:rsidR="004B1008" w:rsidRPr="00C7789B" w:rsidRDefault="004B1008">
            <w:pPr>
              <w:spacing w:after="0" w:line="240" w:lineRule="auto"/>
              <w:jc w:val="both"/>
              <w:outlineLvl w:val="0"/>
              <w:rPr>
                <w:rFonts w:asciiTheme="majorBidi" w:hAnsiTheme="majorBidi" w:cstheme="majorBidi"/>
                <w:sz w:val="24"/>
                <w:szCs w:val="24"/>
              </w:rPr>
            </w:pPr>
            <w:r w:rsidRPr="00C7789B">
              <w:rPr>
                <w:rFonts w:asciiTheme="majorBidi" w:hAnsiTheme="majorBidi" w:cstheme="majorBidi"/>
                <w:sz w:val="24"/>
                <w:szCs w:val="24"/>
              </w:rPr>
              <w:t>__________</w:t>
            </w:r>
          </w:p>
          <w:p w14:paraId="2D0DF687" w14:textId="77777777" w:rsidR="004B1008" w:rsidRPr="00C7789B" w:rsidRDefault="004B1008">
            <w:pPr>
              <w:spacing w:after="0" w:line="240" w:lineRule="auto"/>
              <w:jc w:val="both"/>
              <w:outlineLvl w:val="0"/>
              <w:rPr>
                <w:rFonts w:asciiTheme="majorBidi" w:hAnsiTheme="majorBidi" w:cstheme="majorBidi"/>
                <w:sz w:val="24"/>
                <w:szCs w:val="24"/>
              </w:rPr>
            </w:pPr>
            <w:r w:rsidRPr="00C7789B">
              <w:rPr>
                <w:rFonts w:asciiTheme="majorBidi" w:hAnsiTheme="majorBidi" w:cstheme="majorBidi"/>
                <w:sz w:val="24"/>
                <w:szCs w:val="24"/>
              </w:rPr>
              <w:t>(parašas)</w:t>
            </w:r>
          </w:p>
        </w:tc>
        <w:tc>
          <w:tcPr>
            <w:tcW w:w="3007" w:type="dxa"/>
            <w:hideMark/>
          </w:tcPr>
          <w:p w14:paraId="0BB76852" w14:textId="77777777" w:rsidR="004B1008" w:rsidRPr="00C7789B" w:rsidRDefault="004B1008">
            <w:pPr>
              <w:spacing w:after="0" w:line="240" w:lineRule="auto"/>
              <w:jc w:val="both"/>
              <w:outlineLvl w:val="0"/>
              <w:rPr>
                <w:rFonts w:asciiTheme="majorBidi" w:hAnsiTheme="majorBidi" w:cstheme="majorBidi"/>
                <w:sz w:val="24"/>
                <w:szCs w:val="24"/>
              </w:rPr>
            </w:pPr>
            <w:r w:rsidRPr="00C7789B">
              <w:rPr>
                <w:rFonts w:asciiTheme="majorBidi" w:hAnsiTheme="majorBidi" w:cstheme="majorBidi"/>
                <w:sz w:val="24"/>
                <w:szCs w:val="24"/>
              </w:rPr>
              <w:t xml:space="preserve">                _____________</w:t>
            </w:r>
          </w:p>
          <w:p w14:paraId="1629CC03" w14:textId="77777777" w:rsidR="004B1008" w:rsidRPr="00C7789B" w:rsidRDefault="004B1008">
            <w:pPr>
              <w:spacing w:after="0" w:line="240" w:lineRule="auto"/>
              <w:jc w:val="both"/>
              <w:outlineLvl w:val="0"/>
              <w:rPr>
                <w:rFonts w:asciiTheme="majorBidi" w:hAnsiTheme="majorBidi" w:cstheme="majorBidi"/>
                <w:sz w:val="24"/>
                <w:szCs w:val="24"/>
              </w:rPr>
            </w:pPr>
            <w:r w:rsidRPr="00C7789B">
              <w:rPr>
                <w:rFonts w:asciiTheme="majorBidi" w:hAnsiTheme="majorBidi" w:cstheme="majorBidi"/>
                <w:sz w:val="24"/>
                <w:szCs w:val="24"/>
              </w:rPr>
              <w:t xml:space="preserve">   (vardas ir pavardė)</w:t>
            </w:r>
          </w:p>
        </w:tc>
      </w:tr>
    </w:tbl>
    <w:p w14:paraId="59C0DD6C" w14:textId="77777777" w:rsidR="004B1008" w:rsidRDefault="004B1008" w:rsidP="004B1008">
      <w:pPr>
        <w:spacing w:after="0" w:line="240" w:lineRule="auto"/>
        <w:jc w:val="both"/>
        <w:outlineLvl w:val="0"/>
        <w:rPr>
          <w:rFonts w:asciiTheme="majorBidi" w:hAnsiTheme="majorBidi" w:cstheme="majorBidi"/>
          <w:sz w:val="24"/>
          <w:szCs w:val="24"/>
        </w:rPr>
      </w:pPr>
    </w:p>
    <w:p w14:paraId="56FB682D" w14:textId="77777777" w:rsidR="004B1008" w:rsidRDefault="004B1008" w:rsidP="004B1008">
      <w:pPr>
        <w:spacing w:after="0" w:line="240" w:lineRule="auto"/>
        <w:jc w:val="both"/>
        <w:outlineLvl w:val="0"/>
        <w:rPr>
          <w:rFonts w:asciiTheme="majorBidi" w:hAnsiTheme="majorBidi" w:cstheme="majorBidi"/>
          <w:sz w:val="24"/>
          <w:szCs w:val="24"/>
        </w:rPr>
      </w:pPr>
    </w:p>
    <w:p w14:paraId="05D86E6D" w14:textId="77777777" w:rsidR="004B1008" w:rsidRPr="00C7789B" w:rsidRDefault="004B1008" w:rsidP="004B1008">
      <w:pPr>
        <w:spacing w:after="0" w:line="240" w:lineRule="auto"/>
        <w:jc w:val="both"/>
        <w:outlineLvl w:val="0"/>
        <w:rPr>
          <w:rFonts w:asciiTheme="majorBidi" w:hAnsiTheme="majorBidi" w:cstheme="majorBidi"/>
          <w:sz w:val="24"/>
          <w:szCs w:val="24"/>
        </w:rPr>
      </w:pPr>
    </w:p>
    <w:p w14:paraId="5B110A89" w14:textId="77777777" w:rsidR="004B1008" w:rsidRDefault="004B1008" w:rsidP="004B1008">
      <w:pPr>
        <w:spacing w:line="240" w:lineRule="auto"/>
        <w:ind w:firstLine="567"/>
        <w:rPr>
          <w:rFonts w:asciiTheme="majorBidi" w:eastAsia="Times New Roman" w:hAnsiTheme="majorBidi" w:cstheme="majorBidi"/>
          <w:bCs/>
        </w:rPr>
      </w:pPr>
      <w:r>
        <w:rPr>
          <w:rFonts w:asciiTheme="majorBidi" w:eastAsia="Times New Roman" w:hAnsiTheme="majorBidi" w:cstheme="majorBidi"/>
          <w:bCs/>
        </w:rPr>
        <w:t>Pastabos:</w:t>
      </w:r>
    </w:p>
    <w:p w14:paraId="37CE19CA" w14:textId="77777777" w:rsidR="004B1008" w:rsidRDefault="004B1008" w:rsidP="004B1008">
      <w:pPr>
        <w:spacing w:line="240" w:lineRule="auto"/>
        <w:ind w:firstLine="567"/>
        <w:rPr>
          <w:rFonts w:asciiTheme="majorBidi" w:eastAsia="Times New Roman" w:hAnsiTheme="majorBidi" w:cstheme="majorBidi"/>
          <w:iCs/>
        </w:rPr>
      </w:pPr>
      <w:r>
        <w:rPr>
          <w:rFonts w:asciiTheme="majorBidi" w:eastAsia="Times New Roman" w:hAnsiTheme="majorBidi" w:cstheme="majorBidi"/>
        </w:rPr>
        <w:t>*** </w:t>
      </w:r>
      <w:r>
        <w:rPr>
          <w:rFonts w:asciiTheme="majorBidi" w:eastAsia="Times New Roman" w:hAnsiTheme="majorBidi" w:cstheme="majorBidi"/>
          <w:iCs/>
        </w:rPr>
        <w:t>Jei dokumentas pasirašytas ne Tiekėjo vadovo, kartu pateikiamas įgaliojimas, suteikiantis teisę šį dokumentą pasirašiusiam darbuotojui, atstovauti Tiekėją.</w:t>
      </w:r>
    </w:p>
    <w:p w14:paraId="78C0230F" w14:textId="77777777" w:rsidR="004B1008" w:rsidRDefault="004B1008" w:rsidP="004B1008">
      <w:pPr>
        <w:spacing w:line="240" w:lineRule="auto"/>
        <w:ind w:firstLine="567"/>
        <w:rPr>
          <w:rFonts w:asciiTheme="majorBidi" w:eastAsia="Times New Roman" w:hAnsiTheme="majorBidi" w:cstheme="majorBidi"/>
          <w:b/>
          <w:bCs/>
          <w:i/>
          <w:iCs/>
          <w:color w:val="FF0000"/>
        </w:rPr>
      </w:pPr>
      <w:r>
        <w:rPr>
          <w:rFonts w:asciiTheme="majorBidi" w:eastAsia="Times New Roman" w:hAnsiTheme="majorBidi" w:cstheme="majorBidi"/>
          <w:iCs/>
        </w:rPr>
        <w:t xml:space="preserve">**** Atitiktį patvirtinančius dokumentus bus prašoma pateikti pirkimo vykdytojui kilus abejonių dėl tiekėjo nurodytos informacijos teisingumo ir tik ekonomiškai naudingiausią pasiūlymą pateikusį tiekėją. </w:t>
      </w:r>
    </w:p>
    <w:p w14:paraId="7E0DFDFE" w14:textId="77777777" w:rsidR="004B1008" w:rsidRDefault="004B1008" w:rsidP="004B1008">
      <w:pPr>
        <w:spacing w:line="240" w:lineRule="auto"/>
        <w:ind w:firstLine="567"/>
        <w:rPr>
          <w:rFonts w:asciiTheme="majorBidi" w:hAnsiTheme="majorBidi" w:cstheme="majorBidi"/>
          <w:b/>
        </w:rPr>
      </w:pPr>
      <w:r>
        <w:rPr>
          <w:rFonts w:asciiTheme="majorBidi" w:eastAsia="Times New Roman" w:hAnsiTheme="majorBidi" w:cstheme="majorBidi"/>
          <w:b/>
          <w:bCs/>
          <w:i/>
          <w:iCs/>
        </w:rPr>
        <w:t xml:space="preserve">***** </w:t>
      </w:r>
      <w:r>
        <w:rPr>
          <w:rFonts w:asciiTheme="majorBidi" w:eastAsia="Times New Roman" w:hAnsiTheme="majorBidi" w:cstheme="majorBidi"/>
        </w:rPr>
        <w:t xml:space="preserve">Vadovaujantis Lietuvos Respublikos viešųjų pirkimų įstatymo 2 straipsnio 15 </w:t>
      </w:r>
      <w:r>
        <w:rPr>
          <w:rFonts w:asciiTheme="majorBidi" w:eastAsia="Times New Roman" w:hAnsiTheme="majorBidi" w:cstheme="majorBidi"/>
          <w:vertAlign w:val="superscript"/>
        </w:rPr>
        <w:t>1</w:t>
      </w:r>
      <w:r>
        <w:rPr>
          <w:rFonts w:asciiTheme="majorBidi" w:eastAsia="Times New Roman" w:hAnsiTheme="majorBidi" w:cstheme="majorBidi"/>
        </w:rPr>
        <w:t xml:space="preserve"> dalimi.</w:t>
      </w:r>
      <w:r>
        <w:rPr>
          <w:rFonts w:asciiTheme="majorBidi" w:eastAsia="Times New Roman" w:hAnsiTheme="majorBidi" w:cstheme="majorBidi"/>
          <w:bCs/>
        </w:rPr>
        <w:t xml:space="preserve"> </w:t>
      </w:r>
      <w:bookmarkStart w:id="70" w:name="part_7ca657e27bcc4b4d803c62cceb87cbd0"/>
      <w:bookmarkStart w:id="71" w:name="part_01442e03a4944843837ae786a649b0d1"/>
      <w:bookmarkEnd w:id="70"/>
      <w:bookmarkEnd w:id="71"/>
    </w:p>
    <w:p w14:paraId="421892F8" w14:textId="77777777" w:rsidR="004B1008" w:rsidRDefault="004B1008" w:rsidP="00210594"/>
    <w:p w14:paraId="73798C3C" w14:textId="77777777" w:rsidR="004B1008" w:rsidRDefault="004B1008" w:rsidP="00210594"/>
    <w:p w14:paraId="0695F255" w14:textId="20D832AF" w:rsidR="008D704D" w:rsidRPr="004B1008" w:rsidRDefault="008D704D" w:rsidP="008D704D">
      <w:pPr>
        <w:pStyle w:val="Heading2"/>
        <w:ind w:left="5103"/>
        <w:rPr>
          <w:rFonts w:asciiTheme="minorHAnsi" w:eastAsia="Calibri" w:hAnsiTheme="minorHAnsi" w:cstheme="majorHAnsi"/>
          <w:color w:val="auto"/>
          <w:sz w:val="21"/>
          <w:szCs w:val="21"/>
        </w:rPr>
      </w:pPr>
      <w:bookmarkStart w:id="72" w:name="_Ref39673589"/>
      <w:bookmarkStart w:id="73" w:name="_Toc126333949"/>
      <w:bookmarkEnd w:id="67"/>
      <w:bookmarkEnd w:id="68"/>
      <w:bookmarkEnd w:id="69"/>
      <w:r w:rsidRPr="004B1008">
        <w:rPr>
          <w:rFonts w:asciiTheme="minorHAnsi" w:eastAsia="Calibri" w:hAnsiTheme="minorHAnsi" w:cstheme="majorHAnsi"/>
          <w:color w:val="auto"/>
          <w:sz w:val="21"/>
          <w:szCs w:val="21"/>
        </w:rPr>
        <w:t xml:space="preserve">Pirkimo sąlygų </w:t>
      </w:r>
      <w:r w:rsidR="004B1008" w:rsidRPr="004B1008">
        <w:rPr>
          <w:rFonts w:asciiTheme="minorHAnsi" w:eastAsia="Calibri" w:hAnsiTheme="minorHAnsi" w:cstheme="majorHAnsi"/>
          <w:color w:val="auto"/>
          <w:sz w:val="21"/>
          <w:szCs w:val="21"/>
        </w:rPr>
        <w:t>8</w:t>
      </w:r>
      <w:r w:rsidRPr="004B1008">
        <w:rPr>
          <w:rFonts w:asciiTheme="minorHAnsi" w:eastAsia="Calibri" w:hAnsiTheme="minorHAnsi" w:cstheme="majorHAnsi"/>
          <w:color w:val="auto"/>
          <w:sz w:val="21"/>
          <w:szCs w:val="21"/>
        </w:rPr>
        <w:t xml:space="preserve"> priedas „</w:t>
      </w:r>
      <w:r w:rsidR="004B1008" w:rsidRPr="004B1008">
        <w:rPr>
          <w:rFonts w:asciiTheme="minorHAnsi" w:eastAsia="Calibri" w:hAnsiTheme="minorHAnsi" w:cstheme="majorHAnsi"/>
          <w:color w:val="auto"/>
          <w:sz w:val="21"/>
          <w:szCs w:val="21"/>
        </w:rPr>
        <w:t>S</w:t>
      </w:r>
      <w:r w:rsidRPr="004B1008">
        <w:rPr>
          <w:rFonts w:asciiTheme="minorHAnsi" w:eastAsia="Calibri" w:hAnsiTheme="minorHAnsi" w:cstheme="majorHAnsi"/>
          <w:color w:val="auto"/>
          <w:sz w:val="21"/>
          <w:szCs w:val="21"/>
        </w:rPr>
        <w:t>utarties projektas“</w:t>
      </w:r>
      <w:bookmarkEnd w:id="72"/>
      <w:bookmarkEnd w:id="73"/>
    </w:p>
    <w:p w14:paraId="2826B120" w14:textId="6C18788B" w:rsidR="008D704D" w:rsidRDefault="008D704D" w:rsidP="008D704D">
      <w:pPr>
        <w:tabs>
          <w:tab w:val="left" w:pos="2977"/>
        </w:tabs>
        <w:spacing w:after="120" w:line="20" w:lineRule="atLeast"/>
        <w:rPr>
          <w:rFonts w:eastAsia="Calibri" w:cstheme="minorHAnsi"/>
          <w:color w:val="0070C0"/>
        </w:rPr>
      </w:pPr>
    </w:p>
    <w:p w14:paraId="5C0C4A17" w14:textId="5E833516" w:rsidR="00F8550A" w:rsidRDefault="00F8550A" w:rsidP="00F8550A">
      <w:pPr>
        <w:tabs>
          <w:tab w:val="left" w:pos="2977"/>
        </w:tabs>
        <w:spacing w:after="120" w:line="20" w:lineRule="atLeast"/>
        <w:jc w:val="center"/>
        <w:rPr>
          <w:rFonts w:asciiTheme="majorBidi" w:hAnsiTheme="majorBidi" w:cstheme="majorBidi"/>
          <w:i/>
          <w:iCs/>
          <w:sz w:val="24"/>
          <w:szCs w:val="24"/>
        </w:rPr>
      </w:pPr>
      <w:r>
        <w:rPr>
          <w:rFonts w:asciiTheme="majorBidi" w:hAnsiTheme="majorBidi" w:cstheme="majorBidi"/>
          <w:i/>
          <w:iCs/>
          <w:sz w:val="24"/>
          <w:szCs w:val="24"/>
        </w:rPr>
        <w:t>/p</w:t>
      </w:r>
      <w:r w:rsidRPr="000977FC">
        <w:rPr>
          <w:rFonts w:asciiTheme="majorBidi" w:hAnsiTheme="majorBidi" w:cstheme="majorBidi"/>
          <w:i/>
          <w:iCs/>
          <w:sz w:val="24"/>
          <w:szCs w:val="24"/>
        </w:rPr>
        <w:t>ateikiama atskiru failu</w:t>
      </w:r>
      <w:r>
        <w:rPr>
          <w:rFonts w:asciiTheme="majorBidi" w:hAnsiTheme="majorBidi" w:cstheme="majorBidi"/>
          <w:i/>
          <w:iCs/>
          <w:sz w:val="24"/>
          <w:szCs w:val="24"/>
        </w:rPr>
        <w:t>/</w:t>
      </w:r>
    </w:p>
    <w:p w14:paraId="647332FC" w14:textId="77777777" w:rsidR="00D8499E" w:rsidRDefault="00D8499E" w:rsidP="00F8550A">
      <w:pPr>
        <w:tabs>
          <w:tab w:val="left" w:pos="2977"/>
        </w:tabs>
        <w:spacing w:after="120" w:line="20" w:lineRule="atLeast"/>
        <w:jc w:val="center"/>
        <w:rPr>
          <w:rFonts w:asciiTheme="majorBidi" w:hAnsiTheme="majorBidi" w:cstheme="majorBidi"/>
          <w:i/>
          <w:iCs/>
          <w:sz w:val="24"/>
          <w:szCs w:val="24"/>
        </w:rPr>
      </w:pPr>
    </w:p>
    <w:p w14:paraId="1854106C" w14:textId="77777777" w:rsidR="00D8499E" w:rsidRDefault="00D8499E" w:rsidP="00F8550A">
      <w:pPr>
        <w:tabs>
          <w:tab w:val="left" w:pos="2977"/>
        </w:tabs>
        <w:spacing w:after="120" w:line="20" w:lineRule="atLeast"/>
        <w:jc w:val="center"/>
        <w:rPr>
          <w:rFonts w:asciiTheme="majorBidi" w:hAnsiTheme="majorBidi" w:cstheme="majorBidi"/>
          <w:i/>
          <w:iCs/>
          <w:sz w:val="24"/>
          <w:szCs w:val="24"/>
        </w:rPr>
      </w:pPr>
    </w:p>
    <w:p w14:paraId="45C8B4CE" w14:textId="77777777" w:rsidR="00D8499E" w:rsidRDefault="00D8499E" w:rsidP="00F8550A">
      <w:pPr>
        <w:tabs>
          <w:tab w:val="left" w:pos="2977"/>
        </w:tabs>
        <w:spacing w:after="120" w:line="20" w:lineRule="atLeast"/>
        <w:jc w:val="center"/>
        <w:rPr>
          <w:rFonts w:asciiTheme="majorBidi" w:hAnsiTheme="majorBidi" w:cstheme="majorBidi"/>
          <w:i/>
          <w:iCs/>
          <w:sz w:val="24"/>
          <w:szCs w:val="24"/>
        </w:rPr>
      </w:pPr>
    </w:p>
    <w:p w14:paraId="1413F9C5" w14:textId="77777777" w:rsidR="00D8499E" w:rsidRDefault="00D8499E" w:rsidP="00F8550A">
      <w:pPr>
        <w:tabs>
          <w:tab w:val="left" w:pos="2977"/>
        </w:tabs>
        <w:spacing w:after="120" w:line="20" w:lineRule="atLeast"/>
        <w:jc w:val="center"/>
        <w:rPr>
          <w:rFonts w:asciiTheme="majorBidi" w:hAnsiTheme="majorBidi" w:cstheme="majorBidi"/>
          <w:i/>
          <w:iCs/>
          <w:sz w:val="24"/>
          <w:szCs w:val="24"/>
        </w:rPr>
      </w:pPr>
    </w:p>
    <w:p w14:paraId="0672F847" w14:textId="77777777" w:rsidR="00D8499E" w:rsidRDefault="00D8499E" w:rsidP="00F8550A">
      <w:pPr>
        <w:tabs>
          <w:tab w:val="left" w:pos="2977"/>
        </w:tabs>
        <w:spacing w:after="120" w:line="20" w:lineRule="atLeast"/>
        <w:jc w:val="center"/>
        <w:rPr>
          <w:rFonts w:asciiTheme="majorBidi" w:hAnsiTheme="majorBidi" w:cstheme="majorBidi"/>
          <w:i/>
          <w:iCs/>
          <w:sz w:val="24"/>
          <w:szCs w:val="24"/>
        </w:rPr>
      </w:pPr>
    </w:p>
    <w:p w14:paraId="61AD8930" w14:textId="77777777" w:rsidR="00D8499E" w:rsidRDefault="00D8499E" w:rsidP="00F8550A">
      <w:pPr>
        <w:tabs>
          <w:tab w:val="left" w:pos="2977"/>
        </w:tabs>
        <w:spacing w:after="120" w:line="20" w:lineRule="atLeast"/>
        <w:jc w:val="center"/>
        <w:rPr>
          <w:rFonts w:asciiTheme="majorBidi" w:hAnsiTheme="majorBidi" w:cstheme="majorBidi"/>
          <w:i/>
          <w:iCs/>
          <w:sz w:val="24"/>
          <w:szCs w:val="24"/>
        </w:rPr>
      </w:pPr>
    </w:p>
    <w:p w14:paraId="7252BADB" w14:textId="77777777" w:rsidR="00D8499E" w:rsidRDefault="00D8499E" w:rsidP="00F8550A">
      <w:pPr>
        <w:tabs>
          <w:tab w:val="left" w:pos="2977"/>
        </w:tabs>
        <w:spacing w:after="120" w:line="20" w:lineRule="atLeast"/>
        <w:jc w:val="center"/>
        <w:rPr>
          <w:rFonts w:asciiTheme="majorBidi" w:hAnsiTheme="majorBidi" w:cstheme="majorBidi"/>
          <w:i/>
          <w:iCs/>
          <w:sz w:val="24"/>
          <w:szCs w:val="24"/>
        </w:rPr>
      </w:pPr>
    </w:p>
    <w:p w14:paraId="652375B0" w14:textId="77777777" w:rsidR="00D8499E" w:rsidRDefault="00D8499E" w:rsidP="00F8550A">
      <w:pPr>
        <w:tabs>
          <w:tab w:val="left" w:pos="2977"/>
        </w:tabs>
        <w:spacing w:after="120" w:line="20" w:lineRule="atLeast"/>
        <w:jc w:val="center"/>
        <w:rPr>
          <w:rFonts w:asciiTheme="majorBidi" w:hAnsiTheme="majorBidi" w:cstheme="majorBidi"/>
          <w:i/>
          <w:iCs/>
          <w:sz w:val="24"/>
          <w:szCs w:val="24"/>
        </w:rPr>
      </w:pPr>
    </w:p>
    <w:p w14:paraId="2DC1A2D3" w14:textId="77777777" w:rsidR="00D8499E" w:rsidRDefault="00D8499E" w:rsidP="00F8550A">
      <w:pPr>
        <w:tabs>
          <w:tab w:val="left" w:pos="2977"/>
        </w:tabs>
        <w:spacing w:after="120" w:line="20" w:lineRule="atLeast"/>
        <w:jc w:val="center"/>
        <w:rPr>
          <w:rFonts w:asciiTheme="majorBidi" w:hAnsiTheme="majorBidi" w:cstheme="majorBidi"/>
          <w:i/>
          <w:iCs/>
          <w:sz w:val="24"/>
          <w:szCs w:val="24"/>
        </w:rPr>
      </w:pPr>
    </w:p>
    <w:p w14:paraId="2D9B0170" w14:textId="77777777" w:rsidR="00D8499E" w:rsidRDefault="00D8499E" w:rsidP="00F8550A">
      <w:pPr>
        <w:tabs>
          <w:tab w:val="left" w:pos="2977"/>
        </w:tabs>
        <w:spacing w:after="120" w:line="20" w:lineRule="atLeast"/>
        <w:jc w:val="center"/>
        <w:rPr>
          <w:rFonts w:asciiTheme="majorBidi" w:hAnsiTheme="majorBidi" w:cstheme="majorBidi"/>
          <w:i/>
          <w:iCs/>
          <w:sz w:val="24"/>
          <w:szCs w:val="24"/>
        </w:rPr>
      </w:pPr>
    </w:p>
    <w:p w14:paraId="57CF164F" w14:textId="77777777" w:rsidR="00D8499E" w:rsidRDefault="00D8499E" w:rsidP="00F8550A">
      <w:pPr>
        <w:tabs>
          <w:tab w:val="left" w:pos="2977"/>
        </w:tabs>
        <w:spacing w:after="120" w:line="20" w:lineRule="atLeast"/>
        <w:jc w:val="center"/>
        <w:rPr>
          <w:rFonts w:asciiTheme="majorBidi" w:hAnsiTheme="majorBidi" w:cstheme="majorBidi"/>
          <w:i/>
          <w:iCs/>
          <w:sz w:val="24"/>
          <w:szCs w:val="24"/>
        </w:rPr>
      </w:pPr>
    </w:p>
    <w:p w14:paraId="62120642" w14:textId="77777777" w:rsidR="00D8499E" w:rsidRDefault="00D8499E" w:rsidP="00F8550A">
      <w:pPr>
        <w:tabs>
          <w:tab w:val="left" w:pos="2977"/>
        </w:tabs>
        <w:spacing w:after="120" w:line="20" w:lineRule="atLeast"/>
        <w:jc w:val="center"/>
        <w:rPr>
          <w:rFonts w:asciiTheme="majorBidi" w:hAnsiTheme="majorBidi" w:cstheme="majorBidi"/>
          <w:i/>
          <w:iCs/>
          <w:sz w:val="24"/>
          <w:szCs w:val="24"/>
        </w:rPr>
      </w:pPr>
    </w:p>
    <w:p w14:paraId="2C5D71DB" w14:textId="77777777" w:rsidR="00D8499E" w:rsidRDefault="00D8499E" w:rsidP="00F8550A">
      <w:pPr>
        <w:tabs>
          <w:tab w:val="left" w:pos="2977"/>
        </w:tabs>
        <w:spacing w:after="120" w:line="20" w:lineRule="atLeast"/>
        <w:jc w:val="center"/>
        <w:rPr>
          <w:rFonts w:asciiTheme="majorBidi" w:hAnsiTheme="majorBidi" w:cstheme="majorBidi"/>
          <w:i/>
          <w:iCs/>
          <w:sz w:val="24"/>
          <w:szCs w:val="24"/>
        </w:rPr>
      </w:pPr>
    </w:p>
    <w:p w14:paraId="411EFBEA" w14:textId="77777777" w:rsidR="00D8499E" w:rsidRDefault="00D8499E" w:rsidP="00F8550A">
      <w:pPr>
        <w:tabs>
          <w:tab w:val="left" w:pos="2977"/>
        </w:tabs>
        <w:spacing w:after="120" w:line="20" w:lineRule="atLeast"/>
        <w:jc w:val="center"/>
        <w:rPr>
          <w:rFonts w:asciiTheme="majorBidi" w:hAnsiTheme="majorBidi" w:cstheme="majorBidi"/>
          <w:i/>
          <w:iCs/>
          <w:sz w:val="24"/>
          <w:szCs w:val="24"/>
        </w:rPr>
      </w:pPr>
    </w:p>
    <w:p w14:paraId="5FED54BE" w14:textId="77777777" w:rsidR="00D8499E" w:rsidRDefault="00D8499E" w:rsidP="00F8550A">
      <w:pPr>
        <w:tabs>
          <w:tab w:val="left" w:pos="2977"/>
        </w:tabs>
        <w:spacing w:after="120" w:line="20" w:lineRule="atLeast"/>
        <w:jc w:val="center"/>
        <w:rPr>
          <w:rFonts w:asciiTheme="majorBidi" w:hAnsiTheme="majorBidi" w:cstheme="majorBidi"/>
          <w:i/>
          <w:iCs/>
          <w:sz w:val="24"/>
          <w:szCs w:val="24"/>
        </w:rPr>
      </w:pPr>
    </w:p>
    <w:p w14:paraId="26F23E6F" w14:textId="77777777" w:rsidR="00D8499E" w:rsidRDefault="00D8499E" w:rsidP="00F8550A">
      <w:pPr>
        <w:tabs>
          <w:tab w:val="left" w:pos="2977"/>
        </w:tabs>
        <w:spacing w:after="120" w:line="20" w:lineRule="atLeast"/>
        <w:jc w:val="center"/>
        <w:rPr>
          <w:rFonts w:asciiTheme="majorBidi" w:hAnsiTheme="majorBidi" w:cstheme="majorBidi"/>
          <w:i/>
          <w:iCs/>
          <w:sz w:val="24"/>
          <w:szCs w:val="24"/>
        </w:rPr>
      </w:pPr>
    </w:p>
    <w:p w14:paraId="19391A38" w14:textId="77777777" w:rsidR="00D8499E" w:rsidRDefault="00D8499E" w:rsidP="00F8550A">
      <w:pPr>
        <w:tabs>
          <w:tab w:val="left" w:pos="2977"/>
        </w:tabs>
        <w:spacing w:after="120" w:line="20" w:lineRule="atLeast"/>
        <w:jc w:val="center"/>
        <w:rPr>
          <w:rFonts w:asciiTheme="majorBidi" w:hAnsiTheme="majorBidi" w:cstheme="majorBidi"/>
          <w:i/>
          <w:iCs/>
          <w:sz w:val="24"/>
          <w:szCs w:val="24"/>
        </w:rPr>
      </w:pPr>
    </w:p>
    <w:p w14:paraId="578232B4" w14:textId="77777777" w:rsidR="00D8499E" w:rsidRDefault="00D8499E" w:rsidP="00F8550A">
      <w:pPr>
        <w:tabs>
          <w:tab w:val="left" w:pos="2977"/>
        </w:tabs>
        <w:spacing w:after="120" w:line="20" w:lineRule="atLeast"/>
        <w:jc w:val="center"/>
        <w:rPr>
          <w:rFonts w:asciiTheme="majorBidi" w:hAnsiTheme="majorBidi" w:cstheme="majorBidi"/>
          <w:i/>
          <w:iCs/>
          <w:sz w:val="24"/>
          <w:szCs w:val="24"/>
        </w:rPr>
      </w:pPr>
    </w:p>
    <w:p w14:paraId="0575616D" w14:textId="77777777" w:rsidR="00D8499E" w:rsidRDefault="00D8499E" w:rsidP="00F8550A">
      <w:pPr>
        <w:tabs>
          <w:tab w:val="left" w:pos="2977"/>
        </w:tabs>
        <w:spacing w:after="120" w:line="20" w:lineRule="atLeast"/>
        <w:jc w:val="center"/>
        <w:rPr>
          <w:rFonts w:asciiTheme="majorBidi" w:hAnsiTheme="majorBidi" w:cstheme="majorBidi"/>
          <w:i/>
          <w:iCs/>
          <w:sz w:val="24"/>
          <w:szCs w:val="24"/>
        </w:rPr>
      </w:pPr>
    </w:p>
    <w:p w14:paraId="1578AFEA" w14:textId="77777777" w:rsidR="00D8499E" w:rsidRDefault="00D8499E" w:rsidP="00F8550A">
      <w:pPr>
        <w:tabs>
          <w:tab w:val="left" w:pos="2977"/>
        </w:tabs>
        <w:spacing w:after="120" w:line="20" w:lineRule="atLeast"/>
        <w:jc w:val="center"/>
        <w:rPr>
          <w:rFonts w:asciiTheme="majorBidi" w:hAnsiTheme="majorBidi" w:cstheme="majorBidi"/>
          <w:i/>
          <w:iCs/>
          <w:sz w:val="24"/>
          <w:szCs w:val="24"/>
        </w:rPr>
      </w:pPr>
    </w:p>
    <w:p w14:paraId="17528690" w14:textId="77777777" w:rsidR="00D8499E" w:rsidRDefault="00D8499E" w:rsidP="00F8550A">
      <w:pPr>
        <w:tabs>
          <w:tab w:val="left" w:pos="2977"/>
        </w:tabs>
        <w:spacing w:after="120" w:line="20" w:lineRule="atLeast"/>
        <w:jc w:val="center"/>
        <w:rPr>
          <w:rFonts w:asciiTheme="majorBidi" w:hAnsiTheme="majorBidi" w:cstheme="majorBidi"/>
          <w:i/>
          <w:iCs/>
          <w:sz w:val="24"/>
          <w:szCs w:val="24"/>
        </w:rPr>
      </w:pPr>
    </w:p>
    <w:p w14:paraId="454C47C2" w14:textId="77777777" w:rsidR="00D8499E" w:rsidRDefault="00D8499E" w:rsidP="00F8550A">
      <w:pPr>
        <w:tabs>
          <w:tab w:val="left" w:pos="2977"/>
        </w:tabs>
        <w:spacing w:after="120" w:line="20" w:lineRule="atLeast"/>
        <w:jc w:val="center"/>
        <w:rPr>
          <w:rFonts w:asciiTheme="majorBidi" w:hAnsiTheme="majorBidi" w:cstheme="majorBidi"/>
          <w:i/>
          <w:iCs/>
          <w:sz w:val="24"/>
          <w:szCs w:val="24"/>
        </w:rPr>
      </w:pPr>
    </w:p>
    <w:p w14:paraId="67455218" w14:textId="77777777" w:rsidR="00D8499E" w:rsidRDefault="00D8499E" w:rsidP="00F8550A">
      <w:pPr>
        <w:tabs>
          <w:tab w:val="left" w:pos="2977"/>
        </w:tabs>
        <w:spacing w:after="120" w:line="20" w:lineRule="atLeast"/>
        <w:jc w:val="center"/>
        <w:rPr>
          <w:rFonts w:asciiTheme="majorBidi" w:hAnsiTheme="majorBidi" w:cstheme="majorBidi"/>
          <w:i/>
          <w:iCs/>
          <w:sz w:val="24"/>
          <w:szCs w:val="24"/>
        </w:rPr>
      </w:pPr>
    </w:p>
    <w:p w14:paraId="688B8DE1" w14:textId="77777777" w:rsidR="00D8499E" w:rsidRDefault="00D8499E" w:rsidP="00F8550A">
      <w:pPr>
        <w:tabs>
          <w:tab w:val="left" w:pos="2977"/>
        </w:tabs>
        <w:spacing w:after="120" w:line="20" w:lineRule="atLeast"/>
        <w:jc w:val="center"/>
        <w:rPr>
          <w:rFonts w:asciiTheme="majorBidi" w:hAnsiTheme="majorBidi" w:cstheme="majorBidi"/>
          <w:i/>
          <w:iCs/>
          <w:sz w:val="24"/>
          <w:szCs w:val="24"/>
        </w:rPr>
      </w:pPr>
    </w:p>
    <w:p w14:paraId="36E1E30C" w14:textId="77777777" w:rsidR="00D8499E" w:rsidRDefault="00D8499E" w:rsidP="00F8550A">
      <w:pPr>
        <w:tabs>
          <w:tab w:val="left" w:pos="2977"/>
        </w:tabs>
        <w:spacing w:after="120" w:line="20" w:lineRule="atLeast"/>
        <w:jc w:val="center"/>
        <w:rPr>
          <w:rFonts w:asciiTheme="majorBidi" w:hAnsiTheme="majorBidi" w:cstheme="majorBidi"/>
          <w:i/>
          <w:iCs/>
          <w:sz w:val="24"/>
          <w:szCs w:val="24"/>
        </w:rPr>
      </w:pPr>
    </w:p>
    <w:p w14:paraId="5BDEE60D" w14:textId="77777777" w:rsidR="00D8499E" w:rsidRDefault="00D8499E" w:rsidP="00F8550A">
      <w:pPr>
        <w:tabs>
          <w:tab w:val="left" w:pos="2977"/>
        </w:tabs>
        <w:spacing w:after="120" w:line="20" w:lineRule="atLeast"/>
        <w:jc w:val="center"/>
        <w:rPr>
          <w:rFonts w:asciiTheme="majorBidi" w:hAnsiTheme="majorBidi" w:cstheme="majorBidi"/>
          <w:i/>
          <w:iCs/>
          <w:sz w:val="24"/>
          <w:szCs w:val="24"/>
        </w:rPr>
      </w:pPr>
    </w:p>
    <w:p w14:paraId="21FC9466" w14:textId="77777777" w:rsidR="00D8499E" w:rsidRDefault="00D8499E" w:rsidP="00F8550A">
      <w:pPr>
        <w:tabs>
          <w:tab w:val="left" w:pos="2977"/>
        </w:tabs>
        <w:spacing w:after="120" w:line="20" w:lineRule="atLeast"/>
        <w:jc w:val="center"/>
        <w:rPr>
          <w:rFonts w:asciiTheme="majorBidi" w:hAnsiTheme="majorBidi" w:cstheme="majorBidi"/>
          <w:i/>
          <w:iCs/>
          <w:sz w:val="24"/>
          <w:szCs w:val="24"/>
        </w:rPr>
      </w:pPr>
    </w:p>
    <w:p w14:paraId="31BB3074" w14:textId="77777777" w:rsidR="00D8499E" w:rsidRDefault="00D8499E" w:rsidP="00F8550A">
      <w:pPr>
        <w:tabs>
          <w:tab w:val="left" w:pos="2977"/>
        </w:tabs>
        <w:spacing w:after="120" w:line="20" w:lineRule="atLeast"/>
        <w:jc w:val="center"/>
        <w:rPr>
          <w:rFonts w:asciiTheme="majorBidi" w:hAnsiTheme="majorBidi" w:cstheme="majorBidi"/>
          <w:i/>
          <w:iCs/>
          <w:sz w:val="24"/>
          <w:szCs w:val="24"/>
        </w:rPr>
      </w:pPr>
    </w:p>
    <w:p w14:paraId="0F2A16EA" w14:textId="77777777" w:rsidR="00D8499E" w:rsidRDefault="00D8499E" w:rsidP="00F8550A">
      <w:pPr>
        <w:tabs>
          <w:tab w:val="left" w:pos="2977"/>
        </w:tabs>
        <w:spacing w:after="120" w:line="20" w:lineRule="atLeast"/>
        <w:jc w:val="center"/>
        <w:rPr>
          <w:rFonts w:asciiTheme="majorBidi" w:hAnsiTheme="majorBidi" w:cstheme="majorBidi"/>
          <w:i/>
          <w:iCs/>
          <w:sz w:val="24"/>
          <w:szCs w:val="24"/>
        </w:rPr>
      </w:pPr>
    </w:p>
    <w:p w14:paraId="79D7AA19" w14:textId="37E62028" w:rsidR="00D8499E" w:rsidRPr="004B1008" w:rsidRDefault="00D8499E" w:rsidP="00D8499E">
      <w:pPr>
        <w:pStyle w:val="Heading2"/>
        <w:ind w:left="5103"/>
        <w:rPr>
          <w:rFonts w:asciiTheme="minorHAnsi" w:eastAsia="Calibri" w:hAnsiTheme="minorHAnsi" w:cstheme="majorHAnsi"/>
          <w:color w:val="auto"/>
          <w:sz w:val="21"/>
          <w:szCs w:val="21"/>
        </w:rPr>
      </w:pPr>
      <w:r w:rsidRPr="004B1008">
        <w:rPr>
          <w:rFonts w:asciiTheme="minorHAnsi" w:eastAsia="Calibri" w:hAnsiTheme="minorHAnsi" w:cstheme="majorHAnsi"/>
          <w:color w:val="auto"/>
          <w:sz w:val="21"/>
          <w:szCs w:val="21"/>
        </w:rPr>
        <w:t xml:space="preserve">Pirkimo sąlygų </w:t>
      </w:r>
      <w:r w:rsidR="00426BE4">
        <w:rPr>
          <w:rFonts w:asciiTheme="minorHAnsi" w:eastAsia="Calibri" w:hAnsiTheme="minorHAnsi" w:cstheme="majorHAnsi"/>
          <w:color w:val="auto"/>
          <w:sz w:val="21"/>
          <w:szCs w:val="21"/>
        </w:rPr>
        <w:t>9</w:t>
      </w:r>
      <w:r w:rsidRPr="004B1008">
        <w:rPr>
          <w:rFonts w:asciiTheme="minorHAnsi" w:eastAsia="Calibri" w:hAnsiTheme="minorHAnsi" w:cstheme="majorHAnsi"/>
          <w:color w:val="auto"/>
          <w:sz w:val="21"/>
          <w:szCs w:val="21"/>
        </w:rPr>
        <w:t xml:space="preserve"> priedas „</w:t>
      </w:r>
      <w:r>
        <w:rPr>
          <w:rFonts w:asciiTheme="minorHAnsi" w:eastAsia="Calibri" w:hAnsiTheme="minorHAnsi" w:cstheme="majorHAnsi"/>
          <w:color w:val="auto"/>
          <w:sz w:val="21"/>
          <w:szCs w:val="21"/>
        </w:rPr>
        <w:t>Siūlomų specialistų sąrašas</w:t>
      </w:r>
      <w:r w:rsidRPr="004B1008">
        <w:rPr>
          <w:rFonts w:asciiTheme="minorHAnsi" w:eastAsia="Calibri" w:hAnsiTheme="minorHAnsi" w:cstheme="majorHAnsi"/>
          <w:color w:val="auto"/>
          <w:sz w:val="21"/>
          <w:szCs w:val="21"/>
        </w:rPr>
        <w:t>“</w:t>
      </w:r>
    </w:p>
    <w:p w14:paraId="61A572D2" w14:textId="77777777" w:rsidR="00D8499E" w:rsidRDefault="00D8499E" w:rsidP="00D8499E">
      <w:pPr>
        <w:tabs>
          <w:tab w:val="left" w:pos="2977"/>
        </w:tabs>
        <w:spacing w:after="120" w:line="20" w:lineRule="atLeast"/>
        <w:rPr>
          <w:rFonts w:eastAsia="Calibri" w:cstheme="minorHAnsi"/>
          <w:color w:val="0070C0"/>
        </w:rPr>
      </w:pPr>
    </w:p>
    <w:p w14:paraId="2332D84E" w14:textId="77777777" w:rsidR="00D8499E" w:rsidRDefault="00D8499E" w:rsidP="00D8499E">
      <w:pPr>
        <w:tabs>
          <w:tab w:val="left" w:pos="2977"/>
        </w:tabs>
        <w:spacing w:after="120" w:line="20" w:lineRule="atLeast"/>
        <w:jc w:val="center"/>
        <w:rPr>
          <w:rFonts w:asciiTheme="majorBidi" w:hAnsiTheme="majorBidi" w:cstheme="majorBidi"/>
          <w:i/>
          <w:iCs/>
          <w:sz w:val="24"/>
          <w:szCs w:val="24"/>
        </w:rPr>
      </w:pPr>
      <w:r>
        <w:rPr>
          <w:rFonts w:asciiTheme="majorBidi" w:hAnsiTheme="majorBidi" w:cstheme="majorBidi"/>
          <w:i/>
          <w:iCs/>
          <w:sz w:val="24"/>
          <w:szCs w:val="24"/>
        </w:rPr>
        <w:t>/p</w:t>
      </w:r>
      <w:r w:rsidRPr="000977FC">
        <w:rPr>
          <w:rFonts w:asciiTheme="majorBidi" w:hAnsiTheme="majorBidi" w:cstheme="majorBidi"/>
          <w:i/>
          <w:iCs/>
          <w:sz w:val="24"/>
          <w:szCs w:val="24"/>
        </w:rPr>
        <w:t>ateikiama atskiru failu</w:t>
      </w:r>
      <w:r>
        <w:rPr>
          <w:rFonts w:asciiTheme="majorBidi" w:hAnsiTheme="majorBidi" w:cstheme="majorBidi"/>
          <w:i/>
          <w:iCs/>
          <w:sz w:val="24"/>
          <w:szCs w:val="24"/>
        </w:rPr>
        <w:t>/</w:t>
      </w:r>
    </w:p>
    <w:p w14:paraId="145A243B" w14:textId="77777777" w:rsidR="00426BE4" w:rsidRDefault="00426BE4" w:rsidP="00D8499E">
      <w:pPr>
        <w:tabs>
          <w:tab w:val="left" w:pos="2977"/>
        </w:tabs>
        <w:spacing w:after="120" w:line="20" w:lineRule="atLeast"/>
        <w:jc w:val="center"/>
        <w:rPr>
          <w:rFonts w:asciiTheme="majorBidi" w:hAnsiTheme="majorBidi" w:cstheme="majorBidi"/>
          <w:i/>
          <w:iCs/>
          <w:sz w:val="24"/>
          <w:szCs w:val="24"/>
        </w:rPr>
      </w:pPr>
    </w:p>
    <w:p w14:paraId="72891BFB" w14:textId="77777777" w:rsidR="00426BE4" w:rsidRDefault="00426BE4" w:rsidP="00D8499E">
      <w:pPr>
        <w:tabs>
          <w:tab w:val="left" w:pos="2977"/>
        </w:tabs>
        <w:spacing w:after="120" w:line="20" w:lineRule="atLeast"/>
        <w:jc w:val="center"/>
        <w:rPr>
          <w:rFonts w:asciiTheme="majorBidi" w:hAnsiTheme="majorBidi" w:cstheme="majorBidi"/>
          <w:i/>
          <w:iCs/>
          <w:sz w:val="24"/>
          <w:szCs w:val="24"/>
        </w:rPr>
      </w:pPr>
    </w:p>
    <w:p w14:paraId="111EF0E2" w14:textId="3B9981F9" w:rsidR="00426BE4" w:rsidRPr="004B1008" w:rsidRDefault="00426BE4" w:rsidP="00426BE4">
      <w:pPr>
        <w:pStyle w:val="Heading2"/>
        <w:ind w:left="5103"/>
        <w:rPr>
          <w:rFonts w:asciiTheme="minorHAnsi" w:eastAsia="Calibri" w:hAnsiTheme="minorHAnsi" w:cstheme="majorHAnsi"/>
          <w:color w:val="auto"/>
          <w:sz w:val="21"/>
          <w:szCs w:val="21"/>
        </w:rPr>
      </w:pPr>
      <w:r w:rsidRPr="004B1008">
        <w:rPr>
          <w:rFonts w:asciiTheme="minorHAnsi" w:eastAsia="Calibri" w:hAnsiTheme="minorHAnsi" w:cstheme="majorHAnsi"/>
          <w:color w:val="auto"/>
          <w:sz w:val="21"/>
          <w:szCs w:val="21"/>
        </w:rPr>
        <w:t xml:space="preserve">Pirkimo sąlygų </w:t>
      </w:r>
      <w:r>
        <w:rPr>
          <w:rFonts w:asciiTheme="minorHAnsi" w:eastAsia="Calibri" w:hAnsiTheme="minorHAnsi" w:cstheme="majorHAnsi"/>
          <w:color w:val="auto"/>
          <w:sz w:val="21"/>
          <w:szCs w:val="21"/>
        </w:rPr>
        <w:t>10</w:t>
      </w:r>
      <w:r w:rsidRPr="004B1008">
        <w:rPr>
          <w:rFonts w:asciiTheme="minorHAnsi" w:eastAsia="Calibri" w:hAnsiTheme="minorHAnsi" w:cstheme="majorHAnsi"/>
          <w:color w:val="auto"/>
          <w:sz w:val="21"/>
          <w:szCs w:val="21"/>
        </w:rPr>
        <w:t xml:space="preserve"> priedas „</w:t>
      </w:r>
      <w:r>
        <w:rPr>
          <w:rFonts w:asciiTheme="minorHAnsi" w:eastAsia="Calibri" w:hAnsiTheme="minorHAnsi" w:cstheme="majorHAnsi"/>
          <w:color w:val="auto"/>
          <w:sz w:val="21"/>
          <w:szCs w:val="21"/>
        </w:rPr>
        <w:t>Suteiktų paslaugų sąra</w:t>
      </w:r>
      <w:r w:rsidR="008F0785">
        <w:rPr>
          <w:rFonts w:asciiTheme="minorHAnsi" w:eastAsia="Calibri" w:hAnsiTheme="minorHAnsi" w:cstheme="majorHAnsi"/>
          <w:color w:val="auto"/>
          <w:sz w:val="21"/>
          <w:szCs w:val="21"/>
        </w:rPr>
        <w:t>šas</w:t>
      </w:r>
      <w:r w:rsidRPr="004B1008">
        <w:rPr>
          <w:rFonts w:asciiTheme="minorHAnsi" w:eastAsia="Calibri" w:hAnsiTheme="minorHAnsi" w:cstheme="majorHAnsi"/>
          <w:color w:val="auto"/>
          <w:sz w:val="21"/>
          <w:szCs w:val="21"/>
        </w:rPr>
        <w:t>“</w:t>
      </w:r>
    </w:p>
    <w:p w14:paraId="6B0BD176" w14:textId="77777777" w:rsidR="00426BE4" w:rsidRDefault="00426BE4" w:rsidP="00426BE4">
      <w:pPr>
        <w:tabs>
          <w:tab w:val="left" w:pos="2977"/>
        </w:tabs>
        <w:spacing w:after="120" w:line="20" w:lineRule="atLeast"/>
        <w:rPr>
          <w:rFonts w:eastAsia="Calibri" w:cstheme="minorHAnsi"/>
          <w:color w:val="0070C0"/>
        </w:rPr>
      </w:pPr>
    </w:p>
    <w:p w14:paraId="3F6F8105" w14:textId="77777777" w:rsidR="00426BE4" w:rsidRPr="00203725" w:rsidRDefault="00426BE4" w:rsidP="00426BE4">
      <w:pPr>
        <w:tabs>
          <w:tab w:val="left" w:pos="2977"/>
        </w:tabs>
        <w:spacing w:after="120" w:line="20" w:lineRule="atLeast"/>
        <w:jc w:val="center"/>
        <w:rPr>
          <w:rFonts w:eastAsia="Calibri" w:cstheme="minorHAnsi"/>
          <w:color w:val="0070C0"/>
        </w:rPr>
      </w:pPr>
      <w:r>
        <w:rPr>
          <w:rFonts w:asciiTheme="majorBidi" w:hAnsiTheme="majorBidi" w:cstheme="majorBidi"/>
          <w:i/>
          <w:iCs/>
          <w:sz w:val="24"/>
          <w:szCs w:val="24"/>
        </w:rPr>
        <w:t>/p</w:t>
      </w:r>
      <w:r w:rsidRPr="000977FC">
        <w:rPr>
          <w:rFonts w:asciiTheme="majorBidi" w:hAnsiTheme="majorBidi" w:cstheme="majorBidi"/>
          <w:i/>
          <w:iCs/>
          <w:sz w:val="24"/>
          <w:szCs w:val="24"/>
        </w:rPr>
        <w:t>ateikiama atskiru failu</w:t>
      </w:r>
      <w:r>
        <w:rPr>
          <w:rFonts w:asciiTheme="majorBidi" w:hAnsiTheme="majorBidi" w:cstheme="majorBidi"/>
          <w:i/>
          <w:iCs/>
          <w:sz w:val="24"/>
          <w:szCs w:val="24"/>
        </w:rPr>
        <w:t>/</w:t>
      </w:r>
    </w:p>
    <w:p w14:paraId="55842AFB" w14:textId="77777777" w:rsidR="00426BE4" w:rsidRPr="00203725" w:rsidRDefault="00426BE4" w:rsidP="00D8499E">
      <w:pPr>
        <w:tabs>
          <w:tab w:val="left" w:pos="2977"/>
        </w:tabs>
        <w:spacing w:after="120" w:line="20" w:lineRule="atLeast"/>
        <w:jc w:val="center"/>
        <w:rPr>
          <w:rFonts w:eastAsia="Calibri" w:cstheme="minorHAnsi"/>
          <w:color w:val="0070C0"/>
        </w:rPr>
      </w:pPr>
    </w:p>
    <w:p w14:paraId="101BC78D" w14:textId="77777777" w:rsidR="00D8499E" w:rsidRPr="00203725" w:rsidRDefault="00D8499E" w:rsidP="00F8550A">
      <w:pPr>
        <w:tabs>
          <w:tab w:val="left" w:pos="2977"/>
        </w:tabs>
        <w:spacing w:after="120" w:line="20" w:lineRule="atLeast"/>
        <w:jc w:val="center"/>
        <w:rPr>
          <w:rFonts w:eastAsia="Calibri" w:cstheme="minorHAnsi"/>
          <w:color w:val="0070C0"/>
        </w:rPr>
      </w:pPr>
    </w:p>
    <w:sectPr w:rsidR="00D8499E" w:rsidRPr="00203725"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D48E9" w14:textId="77777777" w:rsidR="00417DDD" w:rsidRDefault="00417DDD" w:rsidP="00D05666">
      <w:r>
        <w:separator/>
      </w:r>
    </w:p>
  </w:endnote>
  <w:endnote w:type="continuationSeparator" w:id="0">
    <w:p w14:paraId="5D5FCCBB" w14:textId="77777777" w:rsidR="00417DDD" w:rsidRDefault="00417DDD" w:rsidP="00D05666">
      <w:r>
        <w:continuationSeparator/>
      </w:r>
    </w:p>
  </w:endnote>
  <w:endnote w:type="continuationNotice" w:id="1">
    <w:p w14:paraId="4C1DFC7E" w14:textId="77777777" w:rsidR="00417DDD" w:rsidRDefault="00417D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ptos">
    <w:altName w:val="Calibri"/>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02733" w14:textId="77777777" w:rsidR="00417DDD" w:rsidRDefault="00417DDD" w:rsidP="00D05666">
      <w:r>
        <w:separator/>
      </w:r>
    </w:p>
  </w:footnote>
  <w:footnote w:type="continuationSeparator" w:id="0">
    <w:p w14:paraId="3938C721" w14:textId="77777777" w:rsidR="00417DDD" w:rsidRDefault="00417DDD" w:rsidP="00D05666">
      <w:r>
        <w:continuationSeparator/>
      </w:r>
    </w:p>
  </w:footnote>
  <w:footnote w:type="continuationNotice" w:id="1">
    <w:p w14:paraId="67C5C35B" w14:textId="77777777" w:rsidR="00417DDD" w:rsidRDefault="00417DDD">
      <w:pPr>
        <w:spacing w:after="0" w:line="240" w:lineRule="auto"/>
      </w:pPr>
    </w:p>
  </w:footnote>
  <w:footnote w:id="2">
    <w:p w14:paraId="78EFBB85" w14:textId="77777777" w:rsidR="00ED6AC0" w:rsidRPr="001620D3" w:rsidRDefault="00ED6AC0" w:rsidP="00ED6AC0">
      <w:pPr>
        <w:pStyle w:val="FootnoteText"/>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F9E4B7" w14:textId="77777777" w:rsidR="00ED6AC0" w:rsidRPr="001620D3" w:rsidRDefault="00ED6AC0" w:rsidP="00ED6AC0">
      <w:pPr>
        <w:pStyle w:val="FootnoteText"/>
        <w:numPr>
          <w:ilvl w:val="0"/>
          <w:numId w:val="3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0C7FCA6" w14:textId="77777777" w:rsidR="00ED6AC0" w:rsidRDefault="00ED6AC0" w:rsidP="00ED6AC0">
      <w:pPr>
        <w:pStyle w:val="FootnoteText"/>
        <w:numPr>
          <w:ilvl w:val="0"/>
          <w:numId w:val="3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33440AD" w14:textId="77777777" w:rsidR="00ED6AC0" w:rsidRPr="001620D3" w:rsidRDefault="00ED6AC0" w:rsidP="00ED6AC0">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Pr="001620D3">
        <w:rPr>
          <w:rFonts w:ascii="Calibri" w:eastAsia="Yu Mincho" w:hAnsi="Calibri" w:cs="Arial"/>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A1F48E" w14:textId="77777777" w:rsidR="00ED6AC0" w:rsidRPr="001620D3" w:rsidRDefault="00ED6AC0" w:rsidP="00ED6AC0">
      <w:pPr>
        <w:pStyle w:val="FootnoteText"/>
        <w:numPr>
          <w:ilvl w:val="0"/>
          <w:numId w:val="3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E2FBEE8" w14:textId="77777777" w:rsidR="00ED6AC0" w:rsidRDefault="00ED6AC0" w:rsidP="00ED6AC0">
      <w:pPr>
        <w:pStyle w:val="FootnoteText"/>
        <w:numPr>
          <w:ilvl w:val="0"/>
          <w:numId w:val="3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8BBA385" w14:textId="77777777" w:rsidR="00ED6AC0" w:rsidRPr="001620D3" w:rsidRDefault="00ED6AC0" w:rsidP="00ED6AC0">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Pr="001620D3">
        <w:rPr>
          <w:rFonts w:ascii="Calibri" w:eastAsia="Yu Mincho" w:hAnsi="Calibri" w:cs="Arial"/>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D0BF8" w14:textId="77777777" w:rsidR="00ED6AC0" w:rsidRPr="001620D3" w:rsidRDefault="00ED6AC0" w:rsidP="00ED6AC0">
      <w:pPr>
        <w:pStyle w:val="FootnoteText"/>
        <w:numPr>
          <w:ilvl w:val="0"/>
          <w:numId w:val="3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540FD3D" w14:textId="77777777" w:rsidR="00ED6AC0" w:rsidRDefault="00ED6AC0" w:rsidP="00ED6AC0">
      <w:pPr>
        <w:pStyle w:val="FootnoteText"/>
        <w:numPr>
          <w:ilvl w:val="0"/>
          <w:numId w:val="3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F315A" w14:textId="50BC0D31" w:rsidR="00E811F2" w:rsidRDefault="00E811F2">
    <w:pPr>
      <w:pStyle w:val="Header"/>
    </w:pPr>
    <w:r>
      <w:rPr>
        <w:noProof/>
      </w:rPr>
      <mc:AlternateContent>
        <mc:Choice Requires="wps">
          <w:drawing>
            <wp:anchor distT="0" distB="0" distL="0" distR="0" simplePos="0" relativeHeight="251658240" behindDoc="0" locked="0" layoutInCell="1" allowOverlap="1" wp14:anchorId="5953041D" wp14:editId="51F16A31">
              <wp:simplePos x="635" y="635"/>
              <wp:positionH relativeFrom="page">
                <wp:align>left</wp:align>
              </wp:positionH>
              <wp:positionV relativeFrom="page">
                <wp:align>top</wp:align>
              </wp:positionV>
              <wp:extent cx="2973705" cy="368935"/>
              <wp:effectExtent l="0" t="0" r="17145" b="12065"/>
              <wp:wrapNone/>
              <wp:docPr id="1443567306"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68935"/>
                      </a:xfrm>
                      <a:prstGeom prst="rect">
                        <a:avLst/>
                      </a:prstGeom>
                      <a:noFill/>
                      <a:ln>
                        <a:noFill/>
                      </a:ln>
                    </wps:spPr>
                    <wps:txbx>
                      <w:txbxContent>
                        <w:p w14:paraId="52A275BE" w14:textId="3D8BE40C" w:rsidR="00E811F2" w:rsidRPr="00E811F2" w:rsidRDefault="00E811F2" w:rsidP="00E811F2">
                          <w:pPr>
                            <w:spacing w:after="0"/>
                            <w:rPr>
                              <w:rFonts w:ascii="Aptos" w:eastAsia="Aptos" w:hAnsi="Aptos" w:cs="Aptos"/>
                              <w:noProof/>
                              <w:color w:val="000000"/>
                              <w:sz w:val="20"/>
                              <w:szCs w:val="20"/>
                            </w:rPr>
                          </w:pPr>
                          <w:r w:rsidRPr="00E811F2">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953041D"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34.15pt;height:29.0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" filled="f" stroked="f">
              <v:textbox style="mso-fit-shape-to-text:t" inset="20pt,15pt,0,0">
                <w:txbxContent>
                  <w:p w14:paraId="52A275BE" w14:textId="3D8BE40C" w:rsidR="00E811F2" w:rsidRPr="00E811F2" w:rsidRDefault="00E811F2" w:rsidP="00E811F2">
                    <w:pPr>
                      <w:spacing w:after="0"/>
                      <w:rPr>
                        <w:rFonts w:ascii="Aptos" w:eastAsia="Aptos" w:hAnsi="Aptos" w:cs="Aptos"/>
                        <w:noProof/>
                        <w:color w:val="000000"/>
                        <w:sz w:val="20"/>
                        <w:szCs w:val="20"/>
                      </w:rPr>
                    </w:pPr>
                    <w:r w:rsidRPr="00E811F2">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16F45EBF" w:rsidR="00215B09" w:rsidRDefault="00E811F2">
    <w:pPr>
      <w:pStyle w:val="Header"/>
      <w:jc w:val="right"/>
    </w:pPr>
    <w:r>
      <w:rPr>
        <w:noProof/>
      </w:rPr>
      <mc:AlternateContent>
        <mc:Choice Requires="wps">
          <w:drawing>
            <wp:anchor distT="0" distB="0" distL="0" distR="0" simplePos="0" relativeHeight="251658241" behindDoc="0" locked="0" layoutInCell="1" allowOverlap="1" wp14:anchorId="37E38647" wp14:editId="6C956664">
              <wp:simplePos x="1080770" y="457835"/>
              <wp:positionH relativeFrom="page">
                <wp:align>left</wp:align>
              </wp:positionH>
              <wp:positionV relativeFrom="page">
                <wp:align>top</wp:align>
              </wp:positionV>
              <wp:extent cx="2973705" cy="368935"/>
              <wp:effectExtent l="0" t="0" r="17145" b="12065"/>
              <wp:wrapNone/>
              <wp:docPr id="80205651"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68935"/>
                      </a:xfrm>
                      <a:prstGeom prst="rect">
                        <a:avLst/>
                      </a:prstGeom>
                      <a:noFill/>
                      <a:ln>
                        <a:noFill/>
                      </a:ln>
                    </wps:spPr>
                    <wps:txbx>
                      <w:txbxContent>
                        <w:p w14:paraId="6C8E5436" w14:textId="2B417D2D" w:rsidR="00E811F2" w:rsidRPr="00E811F2" w:rsidRDefault="00E811F2" w:rsidP="00E811F2">
                          <w:pPr>
                            <w:spacing w:after="0"/>
                            <w:rPr>
                              <w:rFonts w:ascii="Aptos" w:eastAsia="Aptos" w:hAnsi="Aptos" w:cs="Aptos"/>
                              <w:noProof/>
                              <w:color w:val="000000"/>
                              <w:sz w:val="20"/>
                              <w:szCs w:val="20"/>
                            </w:rPr>
                          </w:pPr>
                          <w:r w:rsidRPr="00E811F2">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E38647" id="_x0000_t202" coordsize="21600,21600" o:spt="202" path="m,l,21600r21600,l21600,xe">
              <v:stroke joinstyle="miter"/>
              <v:path gradientshapeok="t" o:connecttype="rect"/>
            </v:shapetype>
            <v:shape id="Text Box 3" o:spid="_x0000_s1027" type="#_x0000_t202" alt="Viešai neskelbtina (vidinio naudojimo) informacija" style="position:absolute;left:0;text-align:left;margin-left:0;margin-top:0;width:234.15pt;height:29.0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" filled="f" stroked="f">
              <v:textbox style="mso-fit-shape-to-text:t" inset="20pt,15pt,0,0">
                <w:txbxContent>
                  <w:p w14:paraId="6C8E5436" w14:textId="2B417D2D" w:rsidR="00E811F2" w:rsidRPr="00E811F2" w:rsidRDefault="00E811F2" w:rsidP="00E811F2">
                    <w:pPr>
                      <w:spacing w:after="0"/>
                      <w:rPr>
                        <w:rFonts w:ascii="Aptos" w:eastAsia="Aptos" w:hAnsi="Aptos" w:cs="Aptos"/>
                        <w:noProof/>
                        <w:color w:val="000000"/>
                        <w:sz w:val="20"/>
                        <w:szCs w:val="20"/>
                      </w:rPr>
                    </w:pPr>
                    <w:r w:rsidRPr="00E811F2">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40602220"/>
    <w:lvl w:ilvl="0" w:tplc="8B0CE580">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AA2C83"/>
    <w:multiLevelType w:val="multilevel"/>
    <w:tmpl w:val="6B0C1C7C"/>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D7733A"/>
    <w:multiLevelType w:val="multilevel"/>
    <w:tmpl w:val="F7729AF2"/>
    <w:lvl w:ilvl="0">
      <w:start w:val="1"/>
      <w:numFmt w:val="decimal"/>
      <w:lvlText w:val="4.%1"/>
      <w:lvlJc w:val="left"/>
      <w:pPr>
        <w:ind w:left="720" w:hanging="360"/>
      </w:pPr>
      <w:rPr>
        <w:rFonts w:hint="default"/>
        <w:color w:val="00B050"/>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color w:val="00B050"/>
      </w:rPr>
    </w:lvl>
    <w:lvl w:ilvl="3">
      <w:start w:val="1"/>
      <w:numFmt w:val="decimal"/>
      <w:isLgl/>
      <w:lvlText w:val="%1.%2.%3.%4."/>
      <w:lvlJc w:val="left"/>
      <w:pPr>
        <w:ind w:left="2520" w:hanging="1080"/>
      </w:pPr>
      <w:rPr>
        <w:rFonts w:hint="default"/>
        <w:color w:val="00B050"/>
      </w:rPr>
    </w:lvl>
    <w:lvl w:ilvl="4">
      <w:start w:val="1"/>
      <w:numFmt w:val="decimal"/>
      <w:isLgl/>
      <w:lvlText w:val="%1.%2.%3.%4.%5."/>
      <w:lvlJc w:val="left"/>
      <w:pPr>
        <w:ind w:left="3240" w:hanging="1440"/>
      </w:pPr>
      <w:rPr>
        <w:rFonts w:hint="default"/>
        <w:color w:val="00B050"/>
      </w:rPr>
    </w:lvl>
    <w:lvl w:ilvl="5">
      <w:start w:val="1"/>
      <w:numFmt w:val="decimal"/>
      <w:isLgl/>
      <w:lvlText w:val="%1.%2.%3.%4.%5.%6."/>
      <w:lvlJc w:val="left"/>
      <w:pPr>
        <w:ind w:left="3960" w:hanging="1800"/>
      </w:pPr>
      <w:rPr>
        <w:rFonts w:hint="default"/>
        <w:color w:val="00B050"/>
      </w:rPr>
    </w:lvl>
    <w:lvl w:ilvl="6">
      <w:start w:val="1"/>
      <w:numFmt w:val="decimal"/>
      <w:isLgl/>
      <w:lvlText w:val="%1.%2.%3.%4.%5.%6.%7."/>
      <w:lvlJc w:val="left"/>
      <w:pPr>
        <w:ind w:left="4680" w:hanging="2160"/>
      </w:pPr>
      <w:rPr>
        <w:rFonts w:hint="default"/>
        <w:color w:val="00B050"/>
      </w:rPr>
    </w:lvl>
    <w:lvl w:ilvl="7">
      <w:start w:val="1"/>
      <w:numFmt w:val="decimal"/>
      <w:isLgl/>
      <w:lvlText w:val="%1.%2.%3.%4.%5.%6.%7.%8."/>
      <w:lvlJc w:val="left"/>
      <w:pPr>
        <w:ind w:left="5040" w:hanging="2160"/>
      </w:pPr>
      <w:rPr>
        <w:rFonts w:hint="default"/>
        <w:color w:val="00B050"/>
      </w:rPr>
    </w:lvl>
    <w:lvl w:ilvl="8">
      <w:start w:val="1"/>
      <w:numFmt w:val="decimal"/>
      <w:isLgl/>
      <w:lvlText w:val="%1.%2.%3.%4.%5.%6.%7.%8.%9."/>
      <w:lvlJc w:val="left"/>
      <w:pPr>
        <w:ind w:left="5760" w:hanging="2520"/>
      </w:pPr>
      <w:rPr>
        <w:rFonts w:hint="default"/>
        <w:color w:val="00B050"/>
      </w:rPr>
    </w:lvl>
  </w:abstractNum>
  <w:abstractNum w:abstractNumId="6" w15:restartNumberingAfterBreak="0">
    <w:nsid w:val="1DB273E3"/>
    <w:multiLevelType w:val="multilevel"/>
    <w:tmpl w:val="580AD402"/>
    <w:lvl w:ilvl="0">
      <w:start w:val="1"/>
      <w:numFmt w:val="bullet"/>
      <w:lvlText w:val=""/>
      <w:lvlJc w:val="left"/>
      <w:pPr>
        <w:tabs>
          <w:tab w:val="num" w:pos="1656"/>
        </w:tabs>
        <w:ind w:left="1656" w:hanging="360"/>
      </w:pPr>
      <w:rPr>
        <w:rFonts w:ascii="Symbol" w:hAnsi="Symbol" w:hint="default"/>
        <w:sz w:val="20"/>
      </w:rPr>
    </w:lvl>
    <w:lvl w:ilvl="1" w:tentative="1">
      <w:start w:val="1"/>
      <w:numFmt w:val="bullet"/>
      <w:lvlText w:val="o"/>
      <w:lvlJc w:val="left"/>
      <w:pPr>
        <w:tabs>
          <w:tab w:val="num" w:pos="2376"/>
        </w:tabs>
        <w:ind w:left="2376" w:hanging="360"/>
      </w:pPr>
      <w:rPr>
        <w:rFonts w:ascii="Courier New" w:hAnsi="Courier New" w:hint="default"/>
        <w:sz w:val="20"/>
      </w:rPr>
    </w:lvl>
    <w:lvl w:ilvl="2" w:tentative="1">
      <w:start w:val="1"/>
      <w:numFmt w:val="bullet"/>
      <w:lvlText w:val=""/>
      <w:lvlJc w:val="left"/>
      <w:pPr>
        <w:tabs>
          <w:tab w:val="num" w:pos="3096"/>
        </w:tabs>
        <w:ind w:left="3096" w:hanging="360"/>
      </w:pPr>
      <w:rPr>
        <w:rFonts w:ascii="Wingdings" w:hAnsi="Wingdings" w:hint="default"/>
        <w:sz w:val="20"/>
      </w:rPr>
    </w:lvl>
    <w:lvl w:ilvl="3" w:tentative="1">
      <w:start w:val="1"/>
      <w:numFmt w:val="bullet"/>
      <w:lvlText w:val=""/>
      <w:lvlJc w:val="left"/>
      <w:pPr>
        <w:tabs>
          <w:tab w:val="num" w:pos="3816"/>
        </w:tabs>
        <w:ind w:left="3816" w:hanging="360"/>
      </w:pPr>
      <w:rPr>
        <w:rFonts w:ascii="Wingdings" w:hAnsi="Wingdings" w:hint="default"/>
        <w:sz w:val="20"/>
      </w:rPr>
    </w:lvl>
    <w:lvl w:ilvl="4" w:tentative="1">
      <w:start w:val="1"/>
      <w:numFmt w:val="bullet"/>
      <w:lvlText w:val=""/>
      <w:lvlJc w:val="left"/>
      <w:pPr>
        <w:tabs>
          <w:tab w:val="num" w:pos="4536"/>
        </w:tabs>
        <w:ind w:left="4536" w:hanging="360"/>
      </w:pPr>
      <w:rPr>
        <w:rFonts w:ascii="Wingdings" w:hAnsi="Wingdings" w:hint="default"/>
        <w:sz w:val="20"/>
      </w:rPr>
    </w:lvl>
    <w:lvl w:ilvl="5" w:tentative="1">
      <w:start w:val="1"/>
      <w:numFmt w:val="bullet"/>
      <w:lvlText w:val=""/>
      <w:lvlJc w:val="left"/>
      <w:pPr>
        <w:tabs>
          <w:tab w:val="num" w:pos="5256"/>
        </w:tabs>
        <w:ind w:left="5256" w:hanging="360"/>
      </w:pPr>
      <w:rPr>
        <w:rFonts w:ascii="Wingdings" w:hAnsi="Wingdings" w:hint="default"/>
        <w:sz w:val="20"/>
      </w:rPr>
    </w:lvl>
    <w:lvl w:ilvl="6" w:tentative="1">
      <w:start w:val="1"/>
      <w:numFmt w:val="bullet"/>
      <w:lvlText w:val=""/>
      <w:lvlJc w:val="left"/>
      <w:pPr>
        <w:tabs>
          <w:tab w:val="num" w:pos="5976"/>
        </w:tabs>
        <w:ind w:left="5976" w:hanging="360"/>
      </w:pPr>
      <w:rPr>
        <w:rFonts w:ascii="Wingdings" w:hAnsi="Wingdings" w:hint="default"/>
        <w:sz w:val="20"/>
      </w:rPr>
    </w:lvl>
    <w:lvl w:ilvl="7" w:tentative="1">
      <w:start w:val="1"/>
      <w:numFmt w:val="bullet"/>
      <w:lvlText w:val=""/>
      <w:lvlJc w:val="left"/>
      <w:pPr>
        <w:tabs>
          <w:tab w:val="num" w:pos="6696"/>
        </w:tabs>
        <w:ind w:left="6696" w:hanging="360"/>
      </w:pPr>
      <w:rPr>
        <w:rFonts w:ascii="Wingdings" w:hAnsi="Wingdings" w:hint="default"/>
        <w:sz w:val="20"/>
      </w:rPr>
    </w:lvl>
    <w:lvl w:ilvl="8" w:tentative="1">
      <w:start w:val="1"/>
      <w:numFmt w:val="bullet"/>
      <w:lvlText w:val=""/>
      <w:lvlJc w:val="left"/>
      <w:pPr>
        <w:tabs>
          <w:tab w:val="num" w:pos="7416"/>
        </w:tabs>
        <w:ind w:left="7416" w:hanging="360"/>
      </w:pPr>
      <w:rPr>
        <w:rFonts w:ascii="Wingdings" w:hAnsi="Wingdings" w:hint="default"/>
        <w:sz w:val="2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B897510"/>
    <w:multiLevelType w:val="multilevel"/>
    <w:tmpl w:val="CA26AA5E"/>
    <w:lvl w:ilvl="0">
      <w:start w:val="1"/>
      <w:numFmt w:val="decimal"/>
      <w:lvlText w:val="3.%1"/>
      <w:lvlJc w:val="left"/>
      <w:pPr>
        <w:ind w:left="720" w:hanging="360"/>
      </w:pPr>
      <w:rPr>
        <w:rFonts w:hint="default"/>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color w:val="00B050"/>
      </w:rPr>
    </w:lvl>
    <w:lvl w:ilvl="3">
      <w:start w:val="1"/>
      <w:numFmt w:val="decimal"/>
      <w:isLgl/>
      <w:lvlText w:val="%1.%2.%3.%4."/>
      <w:lvlJc w:val="left"/>
      <w:pPr>
        <w:ind w:left="2520" w:hanging="1080"/>
      </w:pPr>
      <w:rPr>
        <w:rFonts w:hint="default"/>
        <w:color w:val="00B050"/>
      </w:rPr>
    </w:lvl>
    <w:lvl w:ilvl="4">
      <w:start w:val="1"/>
      <w:numFmt w:val="decimal"/>
      <w:isLgl/>
      <w:lvlText w:val="%1.%2.%3.%4.%5."/>
      <w:lvlJc w:val="left"/>
      <w:pPr>
        <w:ind w:left="3240" w:hanging="1440"/>
      </w:pPr>
      <w:rPr>
        <w:rFonts w:hint="default"/>
        <w:color w:val="00B050"/>
      </w:rPr>
    </w:lvl>
    <w:lvl w:ilvl="5">
      <w:start w:val="1"/>
      <w:numFmt w:val="decimal"/>
      <w:isLgl/>
      <w:lvlText w:val="%1.%2.%3.%4.%5.%6."/>
      <w:lvlJc w:val="left"/>
      <w:pPr>
        <w:ind w:left="3960" w:hanging="1800"/>
      </w:pPr>
      <w:rPr>
        <w:rFonts w:hint="default"/>
        <w:color w:val="00B050"/>
      </w:rPr>
    </w:lvl>
    <w:lvl w:ilvl="6">
      <w:start w:val="1"/>
      <w:numFmt w:val="decimal"/>
      <w:isLgl/>
      <w:lvlText w:val="%1.%2.%3.%4.%5.%6.%7."/>
      <w:lvlJc w:val="left"/>
      <w:pPr>
        <w:ind w:left="4680" w:hanging="2160"/>
      </w:pPr>
      <w:rPr>
        <w:rFonts w:hint="default"/>
        <w:color w:val="00B050"/>
      </w:rPr>
    </w:lvl>
    <w:lvl w:ilvl="7">
      <w:start w:val="1"/>
      <w:numFmt w:val="decimal"/>
      <w:isLgl/>
      <w:lvlText w:val="%1.%2.%3.%4.%5.%6.%7.%8."/>
      <w:lvlJc w:val="left"/>
      <w:pPr>
        <w:ind w:left="5040" w:hanging="2160"/>
      </w:pPr>
      <w:rPr>
        <w:rFonts w:hint="default"/>
        <w:color w:val="00B050"/>
      </w:rPr>
    </w:lvl>
    <w:lvl w:ilvl="8">
      <w:start w:val="1"/>
      <w:numFmt w:val="decimal"/>
      <w:isLgl/>
      <w:lvlText w:val="%1.%2.%3.%4.%5.%6.%7.%8.%9."/>
      <w:lvlJc w:val="left"/>
      <w:pPr>
        <w:ind w:left="5760" w:hanging="2520"/>
      </w:pPr>
      <w:rPr>
        <w:rFonts w:hint="default"/>
        <w:color w:val="00B050"/>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E7003B2"/>
    <w:multiLevelType w:val="multilevel"/>
    <w:tmpl w:val="E7C87D32"/>
    <w:lvl w:ilvl="0">
      <w:start w:val="1"/>
      <w:numFmt w:val="bullet"/>
      <w:lvlText w:val=""/>
      <w:lvlJc w:val="left"/>
      <w:pPr>
        <w:tabs>
          <w:tab w:val="num" w:pos="1656"/>
        </w:tabs>
        <w:ind w:left="1656" w:hanging="360"/>
      </w:pPr>
      <w:rPr>
        <w:rFonts w:ascii="Symbol" w:hAnsi="Symbol" w:hint="default"/>
        <w:sz w:val="20"/>
      </w:rPr>
    </w:lvl>
    <w:lvl w:ilvl="1" w:tentative="1">
      <w:start w:val="1"/>
      <w:numFmt w:val="bullet"/>
      <w:lvlText w:val="o"/>
      <w:lvlJc w:val="left"/>
      <w:pPr>
        <w:tabs>
          <w:tab w:val="num" w:pos="2376"/>
        </w:tabs>
        <w:ind w:left="2376" w:hanging="360"/>
      </w:pPr>
      <w:rPr>
        <w:rFonts w:ascii="Courier New" w:hAnsi="Courier New" w:hint="default"/>
        <w:sz w:val="20"/>
      </w:rPr>
    </w:lvl>
    <w:lvl w:ilvl="2" w:tentative="1">
      <w:start w:val="1"/>
      <w:numFmt w:val="bullet"/>
      <w:lvlText w:val=""/>
      <w:lvlJc w:val="left"/>
      <w:pPr>
        <w:tabs>
          <w:tab w:val="num" w:pos="3096"/>
        </w:tabs>
        <w:ind w:left="3096" w:hanging="360"/>
      </w:pPr>
      <w:rPr>
        <w:rFonts w:ascii="Wingdings" w:hAnsi="Wingdings" w:hint="default"/>
        <w:sz w:val="20"/>
      </w:rPr>
    </w:lvl>
    <w:lvl w:ilvl="3" w:tentative="1">
      <w:start w:val="1"/>
      <w:numFmt w:val="bullet"/>
      <w:lvlText w:val=""/>
      <w:lvlJc w:val="left"/>
      <w:pPr>
        <w:tabs>
          <w:tab w:val="num" w:pos="3816"/>
        </w:tabs>
        <w:ind w:left="3816" w:hanging="360"/>
      </w:pPr>
      <w:rPr>
        <w:rFonts w:ascii="Wingdings" w:hAnsi="Wingdings" w:hint="default"/>
        <w:sz w:val="20"/>
      </w:rPr>
    </w:lvl>
    <w:lvl w:ilvl="4" w:tentative="1">
      <w:start w:val="1"/>
      <w:numFmt w:val="bullet"/>
      <w:lvlText w:val=""/>
      <w:lvlJc w:val="left"/>
      <w:pPr>
        <w:tabs>
          <w:tab w:val="num" w:pos="4536"/>
        </w:tabs>
        <w:ind w:left="4536" w:hanging="360"/>
      </w:pPr>
      <w:rPr>
        <w:rFonts w:ascii="Wingdings" w:hAnsi="Wingdings" w:hint="default"/>
        <w:sz w:val="20"/>
      </w:rPr>
    </w:lvl>
    <w:lvl w:ilvl="5" w:tentative="1">
      <w:start w:val="1"/>
      <w:numFmt w:val="bullet"/>
      <w:lvlText w:val=""/>
      <w:lvlJc w:val="left"/>
      <w:pPr>
        <w:tabs>
          <w:tab w:val="num" w:pos="5256"/>
        </w:tabs>
        <w:ind w:left="5256" w:hanging="360"/>
      </w:pPr>
      <w:rPr>
        <w:rFonts w:ascii="Wingdings" w:hAnsi="Wingdings" w:hint="default"/>
        <w:sz w:val="20"/>
      </w:rPr>
    </w:lvl>
    <w:lvl w:ilvl="6" w:tentative="1">
      <w:start w:val="1"/>
      <w:numFmt w:val="bullet"/>
      <w:lvlText w:val=""/>
      <w:lvlJc w:val="left"/>
      <w:pPr>
        <w:tabs>
          <w:tab w:val="num" w:pos="5976"/>
        </w:tabs>
        <w:ind w:left="5976" w:hanging="360"/>
      </w:pPr>
      <w:rPr>
        <w:rFonts w:ascii="Wingdings" w:hAnsi="Wingdings" w:hint="default"/>
        <w:sz w:val="20"/>
      </w:rPr>
    </w:lvl>
    <w:lvl w:ilvl="7" w:tentative="1">
      <w:start w:val="1"/>
      <w:numFmt w:val="bullet"/>
      <w:lvlText w:val=""/>
      <w:lvlJc w:val="left"/>
      <w:pPr>
        <w:tabs>
          <w:tab w:val="num" w:pos="6696"/>
        </w:tabs>
        <w:ind w:left="6696" w:hanging="360"/>
      </w:pPr>
      <w:rPr>
        <w:rFonts w:ascii="Wingdings" w:hAnsi="Wingdings" w:hint="default"/>
        <w:sz w:val="20"/>
      </w:rPr>
    </w:lvl>
    <w:lvl w:ilvl="8" w:tentative="1">
      <w:start w:val="1"/>
      <w:numFmt w:val="bullet"/>
      <w:lvlText w:val=""/>
      <w:lvlJc w:val="left"/>
      <w:pPr>
        <w:tabs>
          <w:tab w:val="num" w:pos="7416"/>
        </w:tabs>
        <w:ind w:left="7416" w:hanging="360"/>
      </w:pPr>
      <w:rPr>
        <w:rFonts w:ascii="Wingdings" w:hAnsi="Wingdings" w:hint="default"/>
        <w:sz w:val="20"/>
      </w:rPr>
    </w:lvl>
  </w:abstractNum>
  <w:abstractNum w:abstractNumId="12" w15:restartNumberingAfterBreak="0">
    <w:nsid w:val="4084399B"/>
    <w:multiLevelType w:val="hybridMultilevel"/>
    <w:tmpl w:val="710AF73A"/>
    <w:lvl w:ilvl="0" w:tplc="3A26155A">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4455F41"/>
    <w:multiLevelType w:val="multilevel"/>
    <w:tmpl w:val="AB5460EA"/>
    <w:lvl w:ilvl="0">
      <w:start w:val="4"/>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73E6A4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30E008C"/>
    <w:multiLevelType w:val="hybridMultilevel"/>
    <w:tmpl w:val="773EEB28"/>
    <w:lvl w:ilvl="0" w:tplc="FFFFFFFF">
      <w:start w:val="1"/>
      <w:numFmt w:val="decimal"/>
      <w:lvlText w:val="%1)"/>
      <w:lvlJc w:val="left"/>
      <w:pPr>
        <w:tabs>
          <w:tab w:val="num" w:pos="1077"/>
        </w:tabs>
        <w:ind w:left="0" w:firstLine="72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9DA4E02"/>
    <w:multiLevelType w:val="multilevel"/>
    <w:tmpl w:val="3758A566"/>
    <w:lvl w:ilvl="0">
      <w:start w:val="1"/>
      <w:numFmt w:val="none"/>
      <w:lvlText w:val="3."/>
      <w:lvlJc w:val="left"/>
      <w:pPr>
        <w:ind w:left="360" w:hanging="360"/>
      </w:pPr>
      <w:rPr>
        <w:rFonts w:hint="default"/>
      </w:rPr>
    </w:lvl>
    <w:lvl w:ilvl="1">
      <w:start w:val="7"/>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3D825D2"/>
    <w:multiLevelType w:val="multilevel"/>
    <w:tmpl w:val="AB5460EA"/>
    <w:lvl w:ilvl="0">
      <w:start w:val="4"/>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5D44047"/>
    <w:multiLevelType w:val="hybridMultilevel"/>
    <w:tmpl w:val="532C3342"/>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EB3B60"/>
    <w:multiLevelType w:val="multilevel"/>
    <w:tmpl w:val="A0986D78"/>
    <w:numStyleLink w:val="Stilius1"/>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C0A7C0B"/>
    <w:multiLevelType w:val="multilevel"/>
    <w:tmpl w:val="4686F2F8"/>
    <w:lvl w:ilvl="0">
      <w:start w:val="1"/>
      <w:numFmt w:val="decimal"/>
      <w:lvlText w:val="5.%1"/>
      <w:lvlJc w:val="left"/>
      <w:pPr>
        <w:ind w:left="1287" w:hanging="360"/>
      </w:pPr>
      <w:rPr>
        <w:rFonts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62803590"/>
    <w:lvl w:ilvl="0">
      <w:start w:val="1"/>
      <w:numFmt w:val="decimal"/>
      <w:suff w:val="space"/>
      <w:lvlText w:val="%1."/>
      <w:lvlJc w:val="left"/>
      <w:pPr>
        <w:ind w:left="9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5BC7435"/>
    <w:multiLevelType w:val="multilevel"/>
    <w:tmpl w:val="A0986D78"/>
    <w:styleLink w:val="Stilius1"/>
    <w:lvl w:ilvl="0">
      <w:start w:val="3"/>
      <w:numFmt w:val="decimal"/>
      <w:lvlText w:val="%1."/>
      <w:lvlJc w:val="left"/>
      <w:pPr>
        <w:ind w:left="360" w:hanging="360"/>
      </w:pPr>
      <w:rPr>
        <w:rFonts w:eastAsia="Calibri" w:hint="default"/>
        <w:color w:val="00B050"/>
      </w:rPr>
    </w:lvl>
    <w:lvl w:ilvl="1">
      <w:start w:val="1"/>
      <w:numFmt w:val="decimal"/>
      <w:lvlText w:val="7.%2"/>
      <w:lvlJc w:val="left"/>
      <w:pPr>
        <w:ind w:left="360" w:hanging="360"/>
      </w:pPr>
      <w:rPr>
        <w:rFonts w:hint="default"/>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8" w15:restartNumberingAfterBreak="0">
    <w:nsid w:val="75FD3EA7"/>
    <w:multiLevelType w:val="multilevel"/>
    <w:tmpl w:val="C94AD762"/>
    <w:lvl w:ilvl="0">
      <w:start w:val="3"/>
      <w:numFmt w:val="decimal"/>
      <w:lvlText w:val="%1."/>
      <w:lvlJc w:val="left"/>
      <w:pPr>
        <w:ind w:left="360" w:hanging="360"/>
      </w:pPr>
      <w:rPr>
        <w:rFonts w:eastAsia="Calibri" w:hint="default"/>
        <w:color w:val="00B050"/>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9"/>
  </w:num>
  <w:num w:numId="2" w16cid:durableId="207184103">
    <w:abstractNumId w:val="2"/>
  </w:num>
  <w:num w:numId="3" w16cid:durableId="1528367431">
    <w:abstractNumId w:val="23"/>
  </w:num>
  <w:num w:numId="4" w16cid:durableId="1484615006">
    <w:abstractNumId w:val="29"/>
  </w:num>
  <w:num w:numId="5" w16cid:durableId="607934237">
    <w:abstractNumId w:val="20"/>
  </w:num>
  <w:num w:numId="6" w16cid:durableId="408162091">
    <w:abstractNumId w:val="39"/>
  </w:num>
  <w:num w:numId="7" w16cid:durableId="12269543">
    <w:abstractNumId w:val="35"/>
  </w:num>
  <w:num w:numId="8" w16cid:durableId="749809940">
    <w:abstractNumId w:val="1"/>
  </w:num>
  <w:num w:numId="9" w16cid:durableId="412043720">
    <w:abstractNumId w:val="36"/>
  </w:num>
  <w:num w:numId="10" w16cid:durableId="1996449446">
    <w:abstractNumId w:val="34"/>
  </w:num>
  <w:num w:numId="11" w16cid:durableId="1482305889">
    <w:abstractNumId w:val="28"/>
  </w:num>
  <w:num w:numId="12" w16cid:durableId="32313854">
    <w:abstractNumId w:val="13"/>
  </w:num>
  <w:num w:numId="13" w16cid:durableId="1318921492">
    <w:abstractNumId w:val="18"/>
  </w:num>
  <w:num w:numId="14" w16cid:durableId="1864435576">
    <w:abstractNumId w:val="32"/>
  </w:num>
  <w:num w:numId="15" w16cid:durableId="1941065713">
    <w:abstractNumId w:val="3"/>
  </w:num>
  <w:num w:numId="16" w16cid:durableId="19859238">
    <w:abstractNumId w:val="7"/>
  </w:num>
  <w:num w:numId="17" w16cid:durableId="1297491117">
    <w:abstractNumId w:val="16"/>
  </w:num>
  <w:num w:numId="18" w16cid:durableId="429669768">
    <w:abstractNumId w:val="15"/>
  </w:num>
  <w:num w:numId="19" w16cid:durableId="731579969">
    <w:abstractNumId w:val="11"/>
  </w:num>
  <w:num w:numId="20" w16cid:durableId="1850100044">
    <w:abstractNumId w:val="6"/>
  </w:num>
  <w:num w:numId="21" w16cid:durableId="808058880">
    <w:abstractNumId w:val="4"/>
  </w:num>
  <w:num w:numId="22" w16cid:durableId="1665166372">
    <w:abstractNumId w:val="26"/>
  </w:num>
  <w:num w:numId="23" w16cid:durableId="1286277242">
    <w:abstractNumId w:val="21"/>
  </w:num>
  <w:num w:numId="24" w16cid:durableId="1433210181">
    <w:abstractNumId w:val="14"/>
  </w:num>
  <w:num w:numId="25" w16cid:durableId="1092040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6417517">
    <w:abstractNumId w:val="22"/>
  </w:num>
  <w:num w:numId="27" w16cid:durableId="12554776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23691130">
    <w:abstractNumId w:val="27"/>
  </w:num>
  <w:num w:numId="29" w16cid:durableId="124472683">
    <w:abstractNumId w:val="10"/>
  </w:num>
  <w:num w:numId="30" w16cid:durableId="10442113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142541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12835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62123677">
    <w:abstractNumId w:val="33"/>
  </w:num>
  <w:num w:numId="34" w16cid:durableId="1516917841">
    <w:abstractNumId w:val="10"/>
  </w:num>
  <w:num w:numId="35" w16cid:durableId="2105684055">
    <w:abstractNumId w:val="27"/>
  </w:num>
  <w:num w:numId="36" w16cid:durableId="371005059">
    <w:abstractNumId w:val="22"/>
  </w:num>
  <w:num w:numId="37" w16cid:durableId="494614562">
    <w:abstractNumId w:val="24"/>
  </w:num>
  <w:num w:numId="38" w16cid:durableId="1473055655">
    <w:abstractNumId w:val="30"/>
  </w:num>
  <w:num w:numId="39" w16cid:durableId="510532351">
    <w:abstractNumId w:val="0"/>
  </w:num>
  <w:num w:numId="40" w16cid:durableId="1884630571">
    <w:abstractNumId w:val="17"/>
  </w:num>
  <w:num w:numId="41" w16cid:durableId="617375094">
    <w:abstractNumId w:val="25"/>
  </w:num>
  <w:num w:numId="42" w16cid:durableId="81075497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604212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77380878">
    <w:abstractNumId w:val="37"/>
  </w:num>
  <w:num w:numId="45" w16cid:durableId="1079054869">
    <w:abstractNumId w:val="38"/>
  </w:num>
  <w:num w:numId="46" w16cid:durableId="1167594306">
    <w:abstractNumId w:val="8"/>
  </w:num>
  <w:num w:numId="47" w16cid:durableId="1245649732">
    <w:abstractNumId w:val="12"/>
  </w:num>
  <w:num w:numId="48" w16cid:durableId="165946191">
    <w:abstractNumId w:val="31"/>
  </w:num>
  <w:num w:numId="49" w16cid:durableId="433131042">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65E"/>
    <w:rsid w:val="00003A28"/>
    <w:rsid w:val="00003A3F"/>
    <w:rsid w:val="000044FA"/>
    <w:rsid w:val="00004521"/>
    <w:rsid w:val="00004722"/>
    <w:rsid w:val="00004A08"/>
    <w:rsid w:val="00004A9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654"/>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32"/>
    <w:rsid w:val="0005295E"/>
    <w:rsid w:val="00053139"/>
    <w:rsid w:val="0005396D"/>
    <w:rsid w:val="00053ABC"/>
    <w:rsid w:val="0005435F"/>
    <w:rsid w:val="000543B5"/>
    <w:rsid w:val="00054EAD"/>
    <w:rsid w:val="00055235"/>
    <w:rsid w:val="000561CC"/>
    <w:rsid w:val="000571AD"/>
    <w:rsid w:val="00057346"/>
    <w:rsid w:val="000578C9"/>
    <w:rsid w:val="00057D0A"/>
    <w:rsid w:val="0006040C"/>
    <w:rsid w:val="000605C5"/>
    <w:rsid w:val="000608EF"/>
    <w:rsid w:val="00061084"/>
    <w:rsid w:val="00061466"/>
    <w:rsid w:val="00061E86"/>
    <w:rsid w:val="0006277E"/>
    <w:rsid w:val="0006300C"/>
    <w:rsid w:val="000631F1"/>
    <w:rsid w:val="00064868"/>
    <w:rsid w:val="000655B9"/>
    <w:rsid w:val="0006575D"/>
    <w:rsid w:val="000659E9"/>
    <w:rsid w:val="000668A1"/>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3C37"/>
    <w:rsid w:val="000749D7"/>
    <w:rsid w:val="00074A01"/>
    <w:rsid w:val="00074D1F"/>
    <w:rsid w:val="00074DEB"/>
    <w:rsid w:val="00074E9E"/>
    <w:rsid w:val="0007511C"/>
    <w:rsid w:val="00075511"/>
    <w:rsid w:val="00075D27"/>
    <w:rsid w:val="0007600E"/>
    <w:rsid w:val="000767D0"/>
    <w:rsid w:val="00076FB7"/>
    <w:rsid w:val="0007753B"/>
    <w:rsid w:val="00077583"/>
    <w:rsid w:val="000775B4"/>
    <w:rsid w:val="00077B18"/>
    <w:rsid w:val="00080396"/>
    <w:rsid w:val="00080EE8"/>
    <w:rsid w:val="00080F53"/>
    <w:rsid w:val="0008241E"/>
    <w:rsid w:val="0008276B"/>
    <w:rsid w:val="00082CA7"/>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97C22"/>
    <w:rsid w:val="000A05FB"/>
    <w:rsid w:val="000A09BB"/>
    <w:rsid w:val="000A0DFE"/>
    <w:rsid w:val="000A0F5D"/>
    <w:rsid w:val="000A1888"/>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01B"/>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7C6"/>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D07"/>
    <w:rsid w:val="00112EE8"/>
    <w:rsid w:val="0011320C"/>
    <w:rsid w:val="0011344C"/>
    <w:rsid w:val="00113B07"/>
    <w:rsid w:val="00113C79"/>
    <w:rsid w:val="00113EAE"/>
    <w:rsid w:val="00113FD3"/>
    <w:rsid w:val="00115438"/>
    <w:rsid w:val="00116A84"/>
    <w:rsid w:val="0011798C"/>
    <w:rsid w:val="00117DD0"/>
    <w:rsid w:val="001208DD"/>
    <w:rsid w:val="00120F58"/>
    <w:rsid w:val="00121748"/>
    <w:rsid w:val="00121867"/>
    <w:rsid w:val="00121982"/>
    <w:rsid w:val="0012233F"/>
    <w:rsid w:val="00122643"/>
    <w:rsid w:val="0012267C"/>
    <w:rsid w:val="001229FD"/>
    <w:rsid w:val="001232F3"/>
    <w:rsid w:val="00123951"/>
    <w:rsid w:val="00124338"/>
    <w:rsid w:val="00124345"/>
    <w:rsid w:val="00124FB1"/>
    <w:rsid w:val="00125082"/>
    <w:rsid w:val="0012584E"/>
    <w:rsid w:val="0012639E"/>
    <w:rsid w:val="00127196"/>
    <w:rsid w:val="001275FB"/>
    <w:rsid w:val="00127F38"/>
    <w:rsid w:val="0013010B"/>
    <w:rsid w:val="0013010F"/>
    <w:rsid w:val="0013140B"/>
    <w:rsid w:val="00131BA4"/>
    <w:rsid w:val="001329A7"/>
    <w:rsid w:val="00132BAE"/>
    <w:rsid w:val="00132C73"/>
    <w:rsid w:val="00132FC0"/>
    <w:rsid w:val="0013353A"/>
    <w:rsid w:val="00133637"/>
    <w:rsid w:val="00134825"/>
    <w:rsid w:val="0013485F"/>
    <w:rsid w:val="00135122"/>
    <w:rsid w:val="001351A4"/>
    <w:rsid w:val="00135B56"/>
    <w:rsid w:val="00135EEE"/>
    <w:rsid w:val="0013610E"/>
    <w:rsid w:val="001365CA"/>
    <w:rsid w:val="00136624"/>
    <w:rsid w:val="001379F1"/>
    <w:rsid w:val="00140D50"/>
    <w:rsid w:val="00141292"/>
    <w:rsid w:val="00141BF1"/>
    <w:rsid w:val="00141D6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1285"/>
    <w:rsid w:val="00152836"/>
    <w:rsid w:val="0015376E"/>
    <w:rsid w:val="001538C5"/>
    <w:rsid w:val="00153D1C"/>
    <w:rsid w:val="00153FC8"/>
    <w:rsid w:val="00154487"/>
    <w:rsid w:val="00154908"/>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1CE"/>
    <w:rsid w:val="0016665C"/>
    <w:rsid w:val="00166EB7"/>
    <w:rsid w:val="00167192"/>
    <w:rsid w:val="001673A2"/>
    <w:rsid w:val="00167555"/>
    <w:rsid w:val="0016769F"/>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593"/>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6AB"/>
    <w:rsid w:val="001C1AD0"/>
    <w:rsid w:val="001C1CC5"/>
    <w:rsid w:val="001C24BC"/>
    <w:rsid w:val="001C305A"/>
    <w:rsid w:val="001C37BD"/>
    <w:rsid w:val="001C45C1"/>
    <w:rsid w:val="001C468D"/>
    <w:rsid w:val="001C489A"/>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5F5"/>
    <w:rsid w:val="001F2B54"/>
    <w:rsid w:val="001F2E11"/>
    <w:rsid w:val="001F2EB6"/>
    <w:rsid w:val="001F3174"/>
    <w:rsid w:val="001F5180"/>
    <w:rsid w:val="001F573E"/>
    <w:rsid w:val="001F5ED0"/>
    <w:rsid w:val="001F62B2"/>
    <w:rsid w:val="001F6551"/>
    <w:rsid w:val="001F6777"/>
    <w:rsid w:val="001F6CB9"/>
    <w:rsid w:val="001F70BC"/>
    <w:rsid w:val="001F74B8"/>
    <w:rsid w:val="001F7811"/>
    <w:rsid w:val="001F78B9"/>
    <w:rsid w:val="001F7BB6"/>
    <w:rsid w:val="001F7C60"/>
    <w:rsid w:val="00200101"/>
    <w:rsid w:val="00200212"/>
    <w:rsid w:val="00200F5D"/>
    <w:rsid w:val="002014CF"/>
    <w:rsid w:val="00201718"/>
    <w:rsid w:val="002021AA"/>
    <w:rsid w:val="00202323"/>
    <w:rsid w:val="0020254E"/>
    <w:rsid w:val="00202A46"/>
    <w:rsid w:val="00202B69"/>
    <w:rsid w:val="00202DC9"/>
    <w:rsid w:val="00203725"/>
    <w:rsid w:val="002037C0"/>
    <w:rsid w:val="00203D02"/>
    <w:rsid w:val="0020417D"/>
    <w:rsid w:val="002045D9"/>
    <w:rsid w:val="00204CED"/>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540"/>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005"/>
    <w:rsid w:val="002342E3"/>
    <w:rsid w:val="00234717"/>
    <w:rsid w:val="00234920"/>
    <w:rsid w:val="0023505D"/>
    <w:rsid w:val="002358F1"/>
    <w:rsid w:val="00236FBF"/>
    <w:rsid w:val="002374F8"/>
    <w:rsid w:val="00237EA0"/>
    <w:rsid w:val="002411C2"/>
    <w:rsid w:val="00241200"/>
    <w:rsid w:val="002415C7"/>
    <w:rsid w:val="0024180E"/>
    <w:rsid w:val="00241CEC"/>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5419"/>
    <w:rsid w:val="0025607C"/>
    <w:rsid w:val="002571D4"/>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1F9"/>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5828"/>
    <w:rsid w:val="002960E2"/>
    <w:rsid w:val="00296C3A"/>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E54"/>
    <w:rsid w:val="002A70E6"/>
    <w:rsid w:val="002A71C8"/>
    <w:rsid w:val="002A7A35"/>
    <w:rsid w:val="002B0002"/>
    <w:rsid w:val="002B062F"/>
    <w:rsid w:val="002B12BE"/>
    <w:rsid w:val="002B144C"/>
    <w:rsid w:val="002B165D"/>
    <w:rsid w:val="002B189A"/>
    <w:rsid w:val="002B19CD"/>
    <w:rsid w:val="002B1AD3"/>
    <w:rsid w:val="002B1C40"/>
    <w:rsid w:val="002B2DC6"/>
    <w:rsid w:val="002B2FCD"/>
    <w:rsid w:val="002B32CA"/>
    <w:rsid w:val="002B3DA1"/>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4917"/>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5F6"/>
    <w:rsid w:val="002E2B93"/>
    <w:rsid w:val="002E2CD8"/>
    <w:rsid w:val="002E348F"/>
    <w:rsid w:val="002E3B81"/>
    <w:rsid w:val="002E3C32"/>
    <w:rsid w:val="002E4A5A"/>
    <w:rsid w:val="002E5C9B"/>
    <w:rsid w:val="002E5EA9"/>
    <w:rsid w:val="002E6BB6"/>
    <w:rsid w:val="002E70B3"/>
    <w:rsid w:val="002F05C1"/>
    <w:rsid w:val="002F0663"/>
    <w:rsid w:val="002F0FBA"/>
    <w:rsid w:val="002F12E7"/>
    <w:rsid w:val="002F148F"/>
    <w:rsid w:val="002F1801"/>
    <w:rsid w:val="002F1998"/>
    <w:rsid w:val="002F1CD9"/>
    <w:rsid w:val="002F1D5C"/>
    <w:rsid w:val="002F396F"/>
    <w:rsid w:val="002F44C0"/>
    <w:rsid w:val="002F536E"/>
    <w:rsid w:val="002F5A85"/>
    <w:rsid w:val="002F5E0E"/>
    <w:rsid w:val="002F5E32"/>
    <w:rsid w:val="002F5EE2"/>
    <w:rsid w:val="002F5F47"/>
    <w:rsid w:val="002F5F8E"/>
    <w:rsid w:val="002F67FD"/>
    <w:rsid w:val="002F6EDD"/>
    <w:rsid w:val="002F7A04"/>
    <w:rsid w:val="002F7B28"/>
    <w:rsid w:val="002F7D23"/>
    <w:rsid w:val="00300CD8"/>
    <w:rsid w:val="00300FEF"/>
    <w:rsid w:val="00301184"/>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D06"/>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486"/>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574"/>
    <w:rsid w:val="00334B7D"/>
    <w:rsid w:val="00334D33"/>
    <w:rsid w:val="00334EB8"/>
    <w:rsid w:val="003354F0"/>
    <w:rsid w:val="00335A01"/>
    <w:rsid w:val="00335DA5"/>
    <w:rsid w:val="0033642E"/>
    <w:rsid w:val="003406FD"/>
    <w:rsid w:val="00340F7A"/>
    <w:rsid w:val="00341929"/>
    <w:rsid w:val="00341D9A"/>
    <w:rsid w:val="00343586"/>
    <w:rsid w:val="003436A3"/>
    <w:rsid w:val="00343AFE"/>
    <w:rsid w:val="00343C1B"/>
    <w:rsid w:val="0034460F"/>
    <w:rsid w:val="00344F46"/>
    <w:rsid w:val="00345141"/>
    <w:rsid w:val="003451F8"/>
    <w:rsid w:val="003453C2"/>
    <w:rsid w:val="00345AC7"/>
    <w:rsid w:val="00346410"/>
    <w:rsid w:val="00350286"/>
    <w:rsid w:val="0035041E"/>
    <w:rsid w:val="00350730"/>
    <w:rsid w:val="00350C7D"/>
    <w:rsid w:val="00351B78"/>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BBA"/>
    <w:rsid w:val="003821B2"/>
    <w:rsid w:val="00382939"/>
    <w:rsid w:val="00382A83"/>
    <w:rsid w:val="003835F5"/>
    <w:rsid w:val="00384795"/>
    <w:rsid w:val="00384F5A"/>
    <w:rsid w:val="00385D49"/>
    <w:rsid w:val="00386E76"/>
    <w:rsid w:val="003903FB"/>
    <w:rsid w:val="00390B20"/>
    <w:rsid w:val="0039114B"/>
    <w:rsid w:val="0039183A"/>
    <w:rsid w:val="00391FE7"/>
    <w:rsid w:val="0039299B"/>
    <w:rsid w:val="00393698"/>
    <w:rsid w:val="0039371E"/>
    <w:rsid w:val="003937F4"/>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293C"/>
    <w:rsid w:val="003B3624"/>
    <w:rsid w:val="003B3660"/>
    <w:rsid w:val="003B386F"/>
    <w:rsid w:val="003B395B"/>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C9A"/>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0A4"/>
    <w:rsid w:val="003D33F6"/>
    <w:rsid w:val="003D346C"/>
    <w:rsid w:val="003D3597"/>
    <w:rsid w:val="003D4196"/>
    <w:rsid w:val="003D490C"/>
    <w:rsid w:val="003D4F69"/>
    <w:rsid w:val="003D517C"/>
    <w:rsid w:val="003D54CF"/>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CCA"/>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4F11"/>
    <w:rsid w:val="004157B6"/>
    <w:rsid w:val="0041685F"/>
    <w:rsid w:val="00416CD6"/>
    <w:rsid w:val="00416D08"/>
    <w:rsid w:val="004170BC"/>
    <w:rsid w:val="00417604"/>
    <w:rsid w:val="00417DDD"/>
    <w:rsid w:val="00421D7D"/>
    <w:rsid w:val="00422C11"/>
    <w:rsid w:val="00422EEB"/>
    <w:rsid w:val="00423DD6"/>
    <w:rsid w:val="00424668"/>
    <w:rsid w:val="0042470D"/>
    <w:rsid w:val="00424B94"/>
    <w:rsid w:val="00424C4C"/>
    <w:rsid w:val="004252AF"/>
    <w:rsid w:val="0042578B"/>
    <w:rsid w:val="004257A5"/>
    <w:rsid w:val="00425CFB"/>
    <w:rsid w:val="00426BE4"/>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A2D"/>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55C"/>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7DD"/>
    <w:rsid w:val="004A282B"/>
    <w:rsid w:val="004A299F"/>
    <w:rsid w:val="004A2AD9"/>
    <w:rsid w:val="004A2CEE"/>
    <w:rsid w:val="004A35ED"/>
    <w:rsid w:val="004A3697"/>
    <w:rsid w:val="004A36F1"/>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008"/>
    <w:rsid w:val="004B15B4"/>
    <w:rsid w:val="004B1B04"/>
    <w:rsid w:val="004B2DCE"/>
    <w:rsid w:val="004B2DE0"/>
    <w:rsid w:val="004B2DE4"/>
    <w:rsid w:val="004B3551"/>
    <w:rsid w:val="004B42DF"/>
    <w:rsid w:val="004B4807"/>
    <w:rsid w:val="004B5982"/>
    <w:rsid w:val="004B685B"/>
    <w:rsid w:val="004B69FA"/>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344"/>
    <w:rsid w:val="004D070C"/>
    <w:rsid w:val="004D1010"/>
    <w:rsid w:val="004D248A"/>
    <w:rsid w:val="004D3BE3"/>
    <w:rsid w:val="004D459D"/>
    <w:rsid w:val="004D4C7B"/>
    <w:rsid w:val="004D5C8D"/>
    <w:rsid w:val="004D6D8F"/>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4C6"/>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5B5"/>
    <w:rsid w:val="004F7943"/>
    <w:rsid w:val="005002B8"/>
    <w:rsid w:val="00500818"/>
    <w:rsid w:val="00500A30"/>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A61"/>
    <w:rsid w:val="00513D2A"/>
    <w:rsid w:val="0051416C"/>
    <w:rsid w:val="0051508F"/>
    <w:rsid w:val="00515C55"/>
    <w:rsid w:val="00515CBD"/>
    <w:rsid w:val="00515ED0"/>
    <w:rsid w:val="00516043"/>
    <w:rsid w:val="0051611C"/>
    <w:rsid w:val="0051656F"/>
    <w:rsid w:val="0051688D"/>
    <w:rsid w:val="00517A42"/>
    <w:rsid w:val="00517BB6"/>
    <w:rsid w:val="005209A8"/>
    <w:rsid w:val="00520C2B"/>
    <w:rsid w:val="005212AF"/>
    <w:rsid w:val="00522200"/>
    <w:rsid w:val="00522C57"/>
    <w:rsid w:val="00522E11"/>
    <w:rsid w:val="00522E78"/>
    <w:rsid w:val="0052308D"/>
    <w:rsid w:val="005233E1"/>
    <w:rsid w:val="0052352E"/>
    <w:rsid w:val="00523DED"/>
    <w:rsid w:val="0052470F"/>
    <w:rsid w:val="00524892"/>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A64"/>
    <w:rsid w:val="00533C4A"/>
    <w:rsid w:val="00533E70"/>
    <w:rsid w:val="005346BB"/>
    <w:rsid w:val="00535107"/>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91C"/>
    <w:rsid w:val="00543AE0"/>
    <w:rsid w:val="005448A6"/>
    <w:rsid w:val="00545B45"/>
    <w:rsid w:val="005464B7"/>
    <w:rsid w:val="00547265"/>
    <w:rsid w:val="00547443"/>
    <w:rsid w:val="005505A6"/>
    <w:rsid w:val="005505BF"/>
    <w:rsid w:val="00551B0D"/>
    <w:rsid w:val="00551FA7"/>
    <w:rsid w:val="00552349"/>
    <w:rsid w:val="00553286"/>
    <w:rsid w:val="00553E2C"/>
    <w:rsid w:val="0055476C"/>
    <w:rsid w:val="0055710D"/>
    <w:rsid w:val="00557458"/>
    <w:rsid w:val="00557A21"/>
    <w:rsid w:val="005605D0"/>
    <w:rsid w:val="00560AD2"/>
    <w:rsid w:val="00561265"/>
    <w:rsid w:val="00561A88"/>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859"/>
    <w:rsid w:val="00575DFE"/>
    <w:rsid w:val="005769FF"/>
    <w:rsid w:val="0057745D"/>
    <w:rsid w:val="00577925"/>
    <w:rsid w:val="00577A72"/>
    <w:rsid w:val="005802EF"/>
    <w:rsid w:val="005806D2"/>
    <w:rsid w:val="00582CE9"/>
    <w:rsid w:val="00583195"/>
    <w:rsid w:val="0058377F"/>
    <w:rsid w:val="00583982"/>
    <w:rsid w:val="00583B84"/>
    <w:rsid w:val="00583CA7"/>
    <w:rsid w:val="00584DCA"/>
    <w:rsid w:val="0058525D"/>
    <w:rsid w:val="0058569F"/>
    <w:rsid w:val="00585C84"/>
    <w:rsid w:val="0058726C"/>
    <w:rsid w:val="005872C9"/>
    <w:rsid w:val="00587BAC"/>
    <w:rsid w:val="00590030"/>
    <w:rsid w:val="00590232"/>
    <w:rsid w:val="00591ADA"/>
    <w:rsid w:val="00593111"/>
    <w:rsid w:val="00593816"/>
    <w:rsid w:val="00593D67"/>
    <w:rsid w:val="00593F3E"/>
    <w:rsid w:val="00594FA6"/>
    <w:rsid w:val="005950A3"/>
    <w:rsid w:val="00595CD6"/>
    <w:rsid w:val="00595F0B"/>
    <w:rsid w:val="00595F1A"/>
    <w:rsid w:val="00595F8E"/>
    <w:rsid w:val="00596895"/>
    <w:rsid w:val="00596BDA"/>
    <w:rsid w:val="00596C27"/>
    <w:rsid w:val="00597743"/>
    <w:rsid w:val="00597972"/>
    <w:rsid w:val="005979E9"/>
    <w:rsid w:val="005A0791"/>
    <w:rsid w:val="005A07D8"/>
    <w:rsid w:val="005A10D1"/>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DCF"/>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3F"/>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D5B"/>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AE8"/>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976"/>
    <w:rsid w:val="00642E25"/>
    <w:rsid w:val="0064351F"/>
    <w:rsid w:val="00643C6F"/>
    <w:rsid w:val="006440AA"/>
    <w:rsid w:val="006448B8"/>
    <w:rsid w:val="00645240"/>
    <w:rsid w:val="0064573F"/>
    <w:rsid w:val="00645981"/>
    <w:rsid w:val="00645A12"/>
    <w:rsid w:val="00645A9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7D5"/>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063"/>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8F1"/>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EB0"/>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A79"/>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550"/>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2FCC"/>
    <w:rsid w:val="006E3394"/>
    <w:rsid w:val="006E4FAC"/>
    <w:rsid w:val="006E5188"/>
    <w:rsid w:val="006E533D"/>
    <w:rsid w:val="006E6883"/>
    <w:rsid w:val="006E72CF"/>
    <w:rsid w:val="006E75C7"/>
    <w:rsid w:val="006E7679"/>
    <w:rsid w:val="006F2478"/>
    <w:rsid w:val="006F2F71"/>
    <w:rsid w:val="006F4380"/>
    <w:rsid w:val="006F506C"/>
    <w:rsid w:val="006F5B33"/>
    <w:rsid w:val="006F631C"/>
    <w:rsid w:val="006F6519"/>
    <w:rsid w:val="006F6DAA"/>
    <w:rsid w:val="006F7115"/>
    <w:rsid w:val="00700383"/>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2F9"/>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37D6"/>
    <w:rsid w:val="0074401D"/>
    <w:rsid w:val="0074429A"/>
    <w:rsid w:val="0074475B"/>
    <w:rsid w:val="007449CC"/>
    <w:rsid w:val="00744D22"/>
    <w:rsid w:val="00745110"/>
    <w:rsid w:val="00745BB6"/>
    <w:rsid w:val="00746011"/>
    <w:rsid w:val="007461B1"/>
    <w:rsid w:val="007466F8"/>
    <w:rsid w:val="00747175"/>
    <w:rsid w:val="007472AA"/>
    <w:rsid w:val="0074743B"/>
    <w:rsid w:val="00747481"/>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ED4"/>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272"/>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56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164"/>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5C3"/>
    <w:rsid w:val="007F6402"/>
    <w:rsid w:val="007F6C4A"/>
    <w:rsid w:val="007F6C5E"/>
    <w:rsid w:val="007F70F3"/>
    <w:rsid w:val="007F7C6D"/>
    <w:rsid w:val="0080079C"/>
    <w:rsid w:val="008014E6"/>
    <w:rsid w:val="00801C6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83D"/>
    <w:rsid w:val="008176D9"/>
    <w:rsid w:val="00817D5A"/>
    <w:rsid w:val="008216CF"/>
    <w:rsid w:val="00821BB1"/>
    <w:rsid w:val="00821E53"/>
    <w:rsid w:val="00821FE8"/>
    <w:rsid w:val="00822FE2"/>
    <w:rsid w:val="00823BF2"/>
    <w:rsid w:val="0082502F"/>
    <w:rsid w:val="008253EC"/>
    <w:rsid w:val="0082571E"/>
    <w:rsid w:val="00825FEE"/>
    <w:rsid w:val="0082692A"/>
    <w:rsid w:val="00826A7E"/>
    <w:rsid w:val="00826C98"/>
    <w:rsid w:val="008272CE"/>
    <w:rsid w:val="00827973"/>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315E"/>
    <w:rsid w:val="00845944"/>
    <w:rsid w:val="00845AD5"/>
    <w:rsid w:val="00846788"/>
    <w:rsid w:val="00846AEC"/>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873"/>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989"/>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84D"/>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5F6"/>
    <w:rsid w:val="008E654F"/>
    <w:rsid w:val="008E656A"/>
    <w:rsid w:val="008E6D07"/>
    <w:rsid w:val="008E7939"/>
    <w:rsid w:val="008E79CC"/>
    <w:rsid w:val="008E7C2A"/>
    <w:rsid w:val="008E7D27"/>
    <w:rsid w:val="008E7D87"/>
    <w:rsid w:val="008E7DB3"/>
    <w:rsid w:val="008F02EA"/>
    <w:rsid w:val="008F0404"/>
    <w:rsid w:val="008F0785"/>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600A"/>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3B1"/>
    <w:rsid w:val="009265B6"/>
    <w:rsid w:val="00927DE7"/>
    <w:rsid w:val="00927FB2"/>
    <w:rsid w:val="00927FFC"/>
    <w:rsid w:val="009302A6"/>
    <w:rsid w:val="0093049E"/>
    <w:rsid w:val="00930569"/>
    <w:rsid w:val="00931518"/>
    <w:rsid w:val="00931E5B"/>
    <w:rsid w:val="00931F19"/>
    <w:rsid w:val="009323DD"/>
    <w:rsid w:val="0093261C"/>
    <w:rsid w:val="009332B1"/>
    <w:rsid w:val="00934599"/>
    <w:rsid w:val="00935371"/>
    <w:rsid w:val="00935826"/>
    <w:rsid w:val="00935FF9"/>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D3A"/>
    <w:rsid w:val="0095251F"/>
    <w:rsid w:val="009530C3"/>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01F"/>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87FB5"/>
    <w:rsid w:val="00990052"/>
    <w:rsid w:val="009909BA"/>
    <w:rsid w:val="00990E9B"/>
    <w:rsid w:val="009910A4"/>
    <w:rsid w:val="00991D5A"/>
    <w:rsid w:val="009921F1"/>
    <w:rsid w:val="0099297C"/>
    <w:rsid w:val="00993376"/>
    <w:rsid w:val="0099370A"/>
    <w:rsid w:val="00993EC5"/>
    <w:rsid w:val="0099413E"/>
    <w:rsid w:val="00995426"/>
    <w:rsid w:val="009954E8"/>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17F"/>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E79"/>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4F5"/>
    <w:rsid w:val="00A061F6"/>
    <w:rsid w:val="00A06455"/>
    <w:rsid w:val="00A064E0"/>
    <w:rsid w:val="00A065A2"/>
    <w:rsid w:val="00A06AC2"/>
    <w:rsid w:val="00A06BBA"/>
    <w:rsid w:val="00A06CBB"/>
    <w:rsid w:val="00A07631"/>
    <w:rsid w:val="00A07E54"/>
    <w:rsid w:val="00A109FD"/>
    <w:rsid w:val="00A10FCA"/>
    <w:rsid w:val="00A113C1"/>
    <w:rsid w:val="00A130D3"/>
    <w:rsid w:val="00A13EAF"/>
    <w:rsid w:val="00A147C9"/>
    <w:rsid w:val="00A14833"/>
    <w:rsid w:val="00A176D5"/>
    <w:rsid w:val="00A1780C"/>
    <w:rsid w:val="00A17F3A"/>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3A94"/>
    <w:rsid w:val="00A343F4"/>
    <w:rsid w:val="00A3512C"/>
    <w:rsid w:val="00A351CC"/>
    <w:rsid w:val="00A35D1A"/>
    <w:rsid w:val="00A3675E"/>
    <w:rsid w:val="00A3699B"/>
    <w:rsid w:val="00A36D58"/>
    <w:rsid w:val="00A372CB"/>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445"/>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270"/>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22D"/>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4EE"/>
    <w:rsid w:val="00AA1D7C"/>
    <w:rsid w:val="00AA23FB"/>
    <w:rsid w:val="00AA2718"/>
    <w:rsid w:val="00AA29DF"/>
    <w:rsid w:val="00AA2A14"/>
    <w:rsid w:val="00AA362E"/>
    <w:rsid w:val="00AA4CE6"/>
    <w:rsid w:val="00AA52E1"/>
    <w:rsid w:val="00AA5E25"/>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C55"/>
    <w:rsid w:val="00AD0F22"/>
    <w:rsid w:val="00AD11B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49E"/>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0789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BF1"/>
    <w:rsid w:val="00B33394"/>
    <w:rsid w:val="00B338A0"/>
    <w:rsid w:val="00B33EAC"/>
    <w:rsid w:val="00B3443B"/>
    <w:rsid w:val="00B34F97"/>
    <w:rsid w:val="00B34FE6"/>
    <w:rsid w:val="00B3551C"/>
    <w:rsid w:val="00B359A7"/>
    <w:rsid w:val="00B35FC1"/>
    <w:rsid w:val="00B368D9"/>
    <w:rsid w:val="00B3699E"/>
    <w:rsid w:val="00B371D7"/>
    <w:rsid w:val="00B37854"/>
    <w:rsid w:val="00B40021"/>
    <w:rsid w:val="00B4080D"/>
    <w:rsid w:val="00B40DCB"/>
    <w:rsid w:val="00B41056"/>
    <w:rsid w:val="00B411DB"/>
    <w:rsid w:val="00B413C6"/>
    <w:rsid w:val="00B41C66"/>
    <w:rsid w:val="00B42105"/>
    <w:rsid w:val="00B42273"/>
    <w:rsid w:val="00B424B6"/>
    <w:rsid w:val="00B42E5C"/>
    <w:rsid w:val="00B43A30"/>
    <w:rsid w:val="00B44939"/>
    <w:rsid w:val="00B44C07"/>
    <w:rsid w:val="00B44DAE"/>
    <w:rsid w:val="00B454F0"/>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A54"/>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17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739"/>
    <w:rsid w:val="00BB3B0E"/>
    <w:rsid w:val="00BB410E"/>
    <w:rsid w:val="00BB4575"/>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6D0E"/>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0BDA"/>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5C77"/>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850"/>
    <w:rsid w:val="00C271D1"/>
    <w:rsid w:val="00C3061F"/>
    <w:rsid w:val="00C3122D"/>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5FAD"/>
    <w:rsid w:val="00C86519"/>
    <w:rsid w:val="00C865A4"/>
    <w:rsid w:val="00C8691A"/>
    <w:rsid w:val="00C87941"/>
    <w:rsid w:val="00C87AB8"/>
    <w:rsid w:val="00C87B0E"/>
    <w:rsid w:val="00C87E49"/>
    <w:rsid w:val="00C906F5"/>
    <w:rsid w:val="00C908AC"/>
    <w:rsid w:val="00C90917"/>
    <w:rsid w:val="00C90E94"/>
    <w:rsid w:val="00C91381"/>
    <w:rsid w:val="00C91D8B"/>
    <w:rsid w:val="00C924CD"/>
    <w:rsid w:val="00C93240"/>
    <w:rsid w:val="00C940CA"/>
    <w:rsid w:val="00C9427A"/>
    <w:rsid w:val="00C94445"/>
    <w:rsid w:val="00C945C9"/>
    <w:rsid w:val="00C9476A"/>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582"/>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27"/>
    <w:rsid w:val="00CF06D5"/>
    <w:rsid w:val="00CF06DE"/>
    <w:rsid w:val="00CF0E17"/>
    <w:rsid w:val="00CF14EB"/>
    <w:rsid w:val="00CF1D58"/>
    <w:rsid w:val="00CF1F79"/>
    <w:rsid w:val="00CF23C5"/>
    <w:rsid w:val="00CF2677"/>
    <w:rsid w:val="00CF2CB6"/>
    <w:rsid w:val="00CF44EF"/>
    <w:rsid w:val="00CF4FD2"/>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3C9"/>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1C26"/>
    <w:rsid w:val="00D22226"/>
    <w:rsid w:val="00D22F45"/>
    <w:rsid w:val="00D232F1"/>
    <w:rsid w:val="00D23CC8"/>
    <w:rsid w:val="00D243DA"/>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C14"/>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8B5"/>
    <w:rsid w:val="00D5003D"/>
    <w:rsid w:val="00D5020B"/>
    <w:rsid w:val="00D50778"/>
    <w:rsid w:val="00D50D63"/>
    <w:rsid w:val="00D51C5E"/>
    <w:rsid w:val="00D52566"/>
    <w:rsid w:val="00D526C8"/>
    <w:rsid w:val="00D526DA"/>
    <w:rsid w:val="00D53BF4"/>
    <w:rsid w:val="00D5428E"/>
    <w:rsid w:val="00D54741"/>
    <w:rsid w:val="00D551E2"/>
    <w:rsid w:val="00D56B13"/>
    <w:rsid w:val="00D56E36"/>
    <w:rsid w:val="00D5753E"/>
    <w:rsid w:val="00D5779B"/>
    <w:rsid w:val="00D60217"/>
    <w:rsid w:val="00D60271"/>
    <w:rsid w:val="00D60623"/>
    <w:rsid w:val="00D60BE8"/>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118"/>
    <w:rsid w:val="00D734C6"/>
    <w:rsid w:val="00D73765"/>
    <w:rsid w:val="00D7377C"/>
    <w:rsid w:val="00D740D9"/>
    <w:rsid w:val="00D74236"/>
    <w:rsid w:val="00D75062"/>
    <w:rsid w:val="00D76323"/>
    <w:rsid w:val="00D76CA3"/>
    <w:rsid w:val="00D77078"/>
    <w:rsid w:val="00D7735E"/>
    <w:rsid w:val="00D77743"/>
    <w:rsid w:val="00D77C78"/>
    <w:rsid w:val="00D8046D"/>
    <w:rsid w:val="00D80CDF"/>
    <w:rsid w:val="00D8178E"/>
    <w:rsid w:val="00D820FC"/>
    <w:rsid w:val="00D83945"/>
    <w:rsid w:val="00D840DA"/>
    <w:rsid w:val="00D844E1"/>
    <w:rsid w:val="00D84542"/>
    <w:rsid w:val="00D8499E"/>
    <w:rsid w:val="00D8625D"/>
    <w:rsid w:val="00D86901"/>
    <w:rsid w:val="00D86A7B"/>
    <w:rsid w:val="00D8792F"/>
    <w:rsid w:val="00D8795A"/>
    <w:rsid w:val="00D90B3E"/>
    <w:rsid w:val="00D90C01"/>
    <w:rsid w:val="00D91242"/>
    <w:rsid w:val="00D91789"/>
    <w:rsid w:val="00D9206D"/>
    <w:rsid w:val="00D92083"/>
    <w:rsid w:val="00D9258C"/>
    <w:rsid w:val="00D9263E"/>
    <w:rsid w:val="00D92692"/>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E59"/>
    <w:rsid w:val="00DA22F0"/>
    <w:rsid w:val="00DA62B5"/>
    <w:rsid w:val="00DA649F"/>
    <w:rsid w:val="00DA6C21"/>
    <w:rsid w:val="00DA72F8"/>
    <w:rsid w:val="00DA758B"/>
    <w:rsid w:val="00DA7A8A"/>
    <w:rsid w:val="00DA7EE1"/>
    <w:rsid w:val="00DB0683"/>
    <w:rsid w:val="00DB202B"/>
    <w:rsid w:val="00DB27C4"/>
    <w:rsid w:val="00DB2857"/>
    <w:rsid w:val="00DB374C"/>
    <w:rsid w:val="00DB3DC2"/>
    <w:rsid w:val="00DB48B9"/>
    <w:rsid w:val="00DB4B5C"/>
    <w:rsid w:val="00DB4CE3"/>
    <w:rsid w:val="00DB578B"/>
    <w:rsid w:val="00DB58DD"/>
    <w:rsid w:val="00DB693A"/>
    <w:rsid w:val="00DB6BB0"/>
    <w:rsid w:val="00DB6D53"/>
    <w:rsid w:val="00DB75CB"/>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D30"/>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922"/>
    <w:rsid w:val="00DDB847"/>
    <w:rsid w:val="00DE0954"/>
    <w:rsid w:val="00DE0A53"/>
    <w:rsid w:val="00DE1720"/>
    <w:rsid w:val="00DE18FF"/>
    <w:rsid w:val="00DE2046"/>
    <w:rsid w:val="00DE290C"/>
    <w:rsid w:val="00DE295D"/>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D2A"/>
    <w:rsid w:val="00E12FBA"/>
    <w:rsid w:val="00E1304E"/>
    <w:rsid w:val="00E13082"/>
    <w:rsid w:val="00E1329C"/>
    <w:rsid w:val="00E13E63"/>
    <w:rsid w:val="00E14179"/>
    <w:rsid w:val="00E146F6"/>
    <w:rsid w:val="00E146F8"/>
    <w:rsid w:val="00E16072"/>
    <w:rsid w:val="00E160F5"/>
    <w:rsid w:val="00E16240"/>
    <w:rsid w:val="00E16397"/>
    <w:rsid w:val="00E16D6A"/>
    <w:rsid w:val="00E170B5"/>
    <w:rsid w:val="00E20832"/>
    <w:rsid w:val="00E20941"/>
    <w:rsid w:val="00E20B63"/>
    <w:rsid w:val="00E21018"/>
    <w:rsid w:val="00E213D4"/>
    <w:rsid w:val="00E2166E"/>
    <w:rsid w:val="00E217CA"/>
    <w:rsid w:val="00E2216E"/>
    <w:rsid w:val="00E22564"/>
    <w:rsid w:val="00E2272C"/>
    <w:rsid w:val="00E22FEC"/>
    <w:rsid w:val="00E23403"/>
    <w:rsid w:val="00E24B5E"/>
    <w:rsid w:val="00E24BA1"/>
    <w:rsid w:val="00E24D1F"/>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485B"/>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67D"/>
    <w:rsid w:val="00E448B7"/>
    <w:rsid w:val="00E479B6"/>
    <w:rsid w:val="00E50D81"/>
    <w:rsid w:val="00E50F51"/>
    <w:rsid w:val="00E50F94"/>
    <w:rsid w:val="00E51F51"/>
    <w:rsid w:val="00E52B67"/>
    <w:rsid w:val="00E53CA2"/>
    <w:rsid w:val="00E53E12"/>
    <w:rsid w:val="00E54362"/>
    <w:rsid w:val="00E54843"/>
    <w:rsid w:val="00E54BE2"/>
    <w:rsid w:val="00E55E1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337"/>
    <w:rsid w:val="00E80EDE"/>
    <w:rsid w:val="00E811F2"/>
    <w:rsid w:val="00E81505"/>
    <w:rsid w:val="00E81709"/>
    <w:rsid w:val="00E81834"/>
    <w:rsid w:val="00E81CD8"/>
    <w:rsid w:val="00E81D97"/>
    <w:rsid w:val="00E81E81"/>
    <w:rsid w:val="00E8279E"/>
    <w:rsid w:val="00E83154"/>
    <w:rsid w:val="00E83222"/>
    <w:rsid w:val="00E83DFB"/>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97CF6"/>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22E"/>
    <w:rsid w:val="00EC76CF"/>
    <w:rsid w:val="00EC77B6"/>
    <w:rsid w:val="00ED0C16"/>
    <w:rsid w:val="00ED0DC7"/>
    <w:rsid w:val="00ED1268"/>
    <w:rsid w:val="00ED12FD"/>
    <w:rsid w:val="00ED18FE"/>
    <w:rsid w:val="00ED1DC6"/>
    <w:rsid w:val="00ED209B"/>
    <w:rsid w:val="00ED2787"/>
    <w:rsid w:val="00ED2CE2"/>
    <w:rsid w:val="00ED2DE8"/>
    <w:rsid w:val="00ED315B"/>
    <w:rsid w:val="00ED33FC"/>
    <w:rsid w:val="00ED4A3A"/>
    <w:rsid w:val="00ED4CED"/>
    <w:rsid w:val="00ED51C8"/>
    <w:rsid w:val="00ED55DB"/>
    <w:rsid w:val="00ED5A55"/>
    <w:rsid w:val="00ED5ACB"/>
    <w:rsid w:val="00ED5B78"/>
    <w:rsid w:val="00ED5C67"/>
    <w:rsid w:val="00ED5EE0"/>
    <w:rsid w:val="00ED697D"/>
    <w:rsid w:val="00ED6A68"/>
    <w:rsid w:val="00ED6AC0"/>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831"/>
    <w:rsid w:val="00EF2C7C"/>
    <w:rsid w:val="00EF393F"/>
    <w:rsid w:val="00EF50EE"/>
    <w:rsid w:val="00EF521D"/>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DE2"/>
    <w:rsid w:val="00F05F84"/>
    <w:rsid w:val="00F065D6"/>
    <w:rsid w:val="00F07198"/>
    <w:rsid w:val="00F07575"/>
    <w:rsid w:val="00F0779F"/>
    <w:rsid w:val="00F10C73"/>
    <w:rsid w:val="00F10EB1"/>
    <w:rsid w:val="00F11188"/>
    <w:rsid w:val="00F1174E"/>
    <w:rsid w:val="00F126A8"/>
    <w:rsid w:val="00F129CB"/>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CD6"/>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24A"/>
    <w:rsid w:val="00F75592"/>
    <w:rsid w:val="00F7599F"/>
    <w:rsid w:val="00F75FB4"/>
    <w:rsid w:val="00F7680D"/>
    <w:rsid w:val="00F76C42"/>
    <w:rsid w:val="00F7725C"/>
    <w:rsid w:val="00F7789D"/>
    <w:rsid w:val="00F80241"/>
    <w:rsid w:val="00F80B9A"/>
    <w:rsid w:val="00F812F3"/>
    <w:rsid w:val="00F81F56"/>
    <w:rsid w:val="00F82282"/>
    <w:rsid w:val="00F82324"/>
    <w:rsid w:val="00F83041"/>
    <w:rsid w:val="00F83398"/>
    <w:rsid w:val="00F835DF"/>
    <w:rsid w:val="00F84093"/>
    <w:rsid w:val="00F85285"/>
    <w:rsid w:val="00F8550A"/>
    <w:rsid w:val="00F85EE3"/>
    <w:rsid w:val="00F869A3"/>
    <w:rsid w:val="00F86AF6"/>
    <w:rsid w:val="00F86F43"/>
    <w:rsid w:val="00F87CD9"/>
    <w:rsid w:val="00F87DF1"/>
    <w:rsid w:val="00F9024D"/>
    <w:rsid w:val="00F910C0"/>
    <w:rsid w:val="00F914B7"/>
    <w:rsid w:val="00F929A5"/>
    <w:rsid w:val="00F929B7"/>
    <w:rsid w:val="00F9327D"/>
    <w:rsid w:val="00F934CA"/>
    <w:rsid w:val="00F93DEC"/>
    <w:rsid w:val="00F94AFD"/>
    <w:rsid w:val="00F94D71"/>
    <w:rsid w:val="00F952BE"/>
    <w:rsid w:val="00F953B3"/>
    <w:rsid w:val="00F9566B"/>
    <w:rsid w:val="00F9576C"/>
    <w:rsid w:val="00F966C7"/>
    <w:rsid w:val="00F96714"/>
    <w:rsid w:val="00F97548"/>
    <w:rsid w:val="00FA0E33"/>
    <w:rsid w:val="00FA12A5"/>
    <w:rsid w:val="00FA144D"/>
    <w:rsid w:val="00FA19B4"/>
    <w:rsid w:val="00FA20E9"/>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636"/>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36"/>
    <w:rsid w:val="00FD34DC"/>
    <w:rsid w:val="00FD34F4"/>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4E7"/>
    <w:rsid w:val="00FE252E"/>
    <w:rsid w:val="00FE3D1F"/>
    <w:rsid w:val="00FE3D7C"/>
    <w:rsid w:val="00FE4654"/>
    <w:rsid w:val="00FE4E65"/>
    <w:rsid w:val="00FE5735"/>
    <w:rsid w:val="00FE611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19C"/>
    <w:rsid w:val="00FF25B9"/>
    <w:rsid w:val="00FF3486"/>
    <w:rsid w:val="00FF3518"/>
    <w:rsid w:val="00FF3D47"/>
    <w:rsid w:val="00FF5672"/>
    <w:rsid w:val="00FF5BD4"/>
    <w:rsid w:val="00FF607F"/>
    <w:rsid w:val="00FF6252"/>
    <w:rsid w:val="00FF6DA7"/>
    <w:rsid w:val="00FF74B3"/>
    <w:rsid w:val="00FF769F"/>
    <w:rsid w:val="00FF7969"/>
    <w:rsid w:val="00FF7DDF"/>
    <w:rsid w:val="01A00E6F"/>
    <w:rsid w:val="01B3BC1B"/>
    <w:rsid w:val="025EAD32"/>
    <w:rsid w:val="02C7005F"/>
    <w:rsid w:val="02C71D05"/>
    <w:rsid w:val="0352FE9A"/>
    <w:rsid w:val="042C4E03"/>
    <w:rsid w:val="047A38F2"/>
    <w:rsid w:val="05A71347"/>
    <w:rsid w:val="060CDC08"/>
    <w:rsid w:val="0649C5AA"/>
    <w:rsid w:val="08009367"/>
    <w:rsid w:val="080C5DC2"/>
    <w:rsid w:val="0811A9C5"/>
    <w:rsid w:val="087789B7"/>
    <w:rsid w:val="08C7CD04"/>
    <w:rsid w:val="094A70BD"/>
    <w:rsid w:val="0A4FC840"/>
    <w:rsid w:val="0AA8BEC1"/>
    <w:rsid w:val="0BA4E548"/>
    <w:rsid w:val="0BCA4ED4"/>
    <w:rsid w:val="0C6CE758"/>
    <w:rsid w:val="0E0BDD5B"/>
    <w:rsid w:val="0E1A5CCE"/>
    <w:rsid w:val="0E9F67AF"/>
    <w:rsid w:val="0F5100FC"/>
    <w:rsid w:val="0FB1601F"/>
    <w:rsid w:val="0FE3959A"/>
    <w:rsid w:val="11690C5F"/>
    <w:rsid w:val="122E87B6"/>
    <w:rsid w:val="127DD6E8"/>
    <w:rsid w:val="13C3E59B"/>
    <w:rsid w:val="15B81E91"/>
    <w:rsid w:val="178550F4"/>
    <w:rsid w:val="17F22421"/>
    <w:rsid w:val="18006ECB"/>
    <w:rsid w:val="18A7F99E"/>
    <w:rsid w:val="18B372B8"/>
    <w:rsid w:val="19628E1A"/>
    <w:rsid w:val="1AF99B8E"/>
    <w:rsid w:val="1AFAB1FA"/>
    <w:rsid w:val="1B02B292"/>
    <w:rsid w:val="1D38F496"/>
    <w:rsid w:val="1D685762"/>
    <w:rsid w:val="1DAE3FA9"/>
    <w:rsid w:val="1DAFE819"/>
    <w:rsid w:val="1E4C07C4"/>
    <w:rsid w:val="1F297E78"/>
    <w:rsid w:val="2078B48A"/>
    <w:rsid w:val="20EBF8A8"/>
    <w:rsid w:val="20FE0142"/>
    <w:rsid w:val="211F3556"/>
    <w:rsid w:val="21BF5A81"/>
    <w:rsid w:val="226A615D"/>
    <w:rsid w:val="23346773"/>
    <w:rsid w:val="23669F6D"/>
    <w:rsid w:val="241F46E5"/>
    <w:rsid w:val="24CE03D2"/>
    <w:rsid w:val="25D95CE6"/>
    <w:rsid w:val="26112D16"/>
    <w:rsid w:val="26C0805F"/>
    <w:rsid w:val="26DAD867"/>
    <w:rsid w:val="26F6114B"/>
    <w:rsid w:val="2836683E"/>
    <w:rsid w:val="284C8067"/>
    <w:rsid w:val="29FF445E"/>
    <w:rsid w:val="2A093867"/>
    <w:rsid w:val="2B4DEDE4"/>
    <w:rsid w:val="2B83A3BE"/>
    <w:rsid w:val="2BA08F6C"/>
    <w:rsid w:val="2BEB28F9"/>
    <w:rsid w:val="2D049850"/>
    <w:rsid w:val="2E3255FC"/>
    <w:rsid w:val="2E673A5A"/>
    <w:rsid w:val="2EF77492"/>
    <w:rsid w:val="2F71CD79"/>
    <w:rsid w:val="2F81B4CF"/>
    <w:rsid w:val="2FB8C72E"/>
    <w:rsid w:val="2FBBBF34"/>
    <w:rsid w:val="3062A192"/>
    <w:rsid w:val="30BA2180"/>
    <w:rsid w:val="333B943E"/>
    <w:rsid w:val="33B3460B"/>
    <w:rsid w:val="33F88EE6"/>
    <w:rsid w:val="35033C01"/>
    <w:rsid w:val="354B2258"/>
    <w:rsid w:val="355AC5BD"/>
    <w:rsid w:val="3595FF21"/>
    <w:rsid w:val="36B5113A"/>
    <w:rsid w:val="36FB7771"/>
    <w:rsid w:val="38167C54"/>
    <w:rsid w:val="383EC46F"/>
    <w:rsid w:val="38D98776"/>
    <w:rsid w:val="3946622A"/>
    <w:rsid w:val="39D3BF4A"/>
    <w:rsid w:val="3A44BE38"/>
    <w:rsid w:val="3AD5FB4A"/>
    <w:rsid w:val="3B0336CE"/>
    <w:rsid w:val="3B21011E"/>
    <w:rsid w:val="3B2EB020"/>
    <w:rsid w:val="3BB93F48"/>
    <w:rsid w:val="3BBD9531"/>
    <w:rsid w:val="3D08E841"/>
    <w:rsid w:val="3D4DD333"/>
    <w:rsid w:val="3DD10B38"/>
    <w:rsid w:val="3E208043"/>
    <w:rsid w:val="3E44E06D"/>
    <w:rsid w:val="3EA04A7C"/>
    <w:rsid w:val="40DC6EFC"/>
    <w:rsid w:val="40E83534"/>
    <w:rsid w:val="41E03D9D"/>
    <w:rsid w:val="429CF04C"/>
    <w:rsid w:val="42B0B6B1"/>
    <w:rsid w:val="4356B2A5"/>
    <w:rsid w:val="436B8008"/>
    <w:rsid w:val="43D6D34B"/>
    <w:rsid w:val="4460ED2C"/>
    <w:rsid w:val="44BB2338"/>
    <w:rsid w:val="4592400E"/>
    <w:rsid w:val="45D2FE0F"/>
    <w:rsid w:val="4613F715"/>
    <w:rsid w:val="4681D378"/>
    <w:rsid w:val="47CE79C5"/>
    <w:rsid w:val="4991D5A1"/>
    <w:rsid w:val="4A450C41"/>
    <w:rsid w:val="4ABF5B85"/>
    <w:rsid w:val="4BA9F1CE"/>
    <w:rsid w:val="4C0A131D"/>
    <w:rsid w:val="4C831C77"/>
    <w:rsid w:val="4CC77BEE"/>
    <w:rsid w:val="4CE12978"/>
    <w:rsid w:val="4D1200AA"/>
    <w:rsid w:val="4E0A803B"/>
    <w:rsid w:val="4E885B9B"/>
    <w:rsid w:val="4EA80E2B"/>
    <w:rsid w:val="4EB0E389"/>
    <w:rsid w:val="4F598F95"/>
    <w:rsid w:val="50CC865C"/>
    <w:rsid w:val="51AD3C93"/>
    <w:rsid w:val="52538494"/>
    <w:rsid w:val="53052ADD"/>
    <w:rsid w:val="538C0006"/>
    <w:rsid w:val="54A44937"/>
    <w:rsid w:val="55C51E6C"/>
    <w:rsid w:val="569EE927"/>
    <w:rsid w:val="57E573D9"/>
    <w:rsid w:val="58529BFA"/>
    <w:rsid w:val="588771F1"/>
    <w:rsid w:val="593B192D"/>
    <w:rsid w:val="594FA05F"/>
    <w:rsid w:val="5ABB3B70"/>
    <w:rsid w:val="5AC22F85"/>
    <w:rsid w:val="5AC94544"/>
    <w:rsid w:val="5B391B1F"/>
    <w:rsid w:val="5B407698"/>
    <w:rsid w:val="5BDDAF4F"/>
    <w:rsid w:val="5BE13E7D"/>
    <w:rsid w:val="5CCFAF79"/>
    <w:rsid w:val="5D3A24C3"/>
    <w:rsid w:val="5DCFF2E8"/>
    <w:rsid w:val="5E65FD55"/>
    <w:rsid w:val="5EBD617D"/>
    <w:rsid w:val="5EE8F19C"/>
    <w:rsid w:val="5F2A5EDD"/>
    <w:rsid w:val="5F2C8A34"/>
    <w:rsid w:val="5F42D745"/>
    <w:rsid w:val="5F4B7FAB"/>
    <w:rsid w:val="601D2E00"/>
    <w:rsid w:val="60A6047F"/>
    <w:rsid w:val="60B44648"/>
    <w:rsid w:val="60D6564E"/>
    <w:rsid w:val="6157D976"/>
    <w:rsid w:val="6158BBE4"/>
    <w:rsid w:val="62721BB9"/>
    <w:rsid w:val="63E918EA"/>
    <w:rsid w:val="64179AF2"/>
    <w:rsid w:val="64343156"/>
    <w:rsid w:val="64AF8593"/>
    <w:rsid w:val="64B26020"/>
    <w:rsid w:val="64C15F1E"/>
    <w:rsid w:val="652B2A63"/>
    <w:rsid w:val="65BAE1CB"/>
    <w:rsid w:val="65C05F46"/>
    <w:rsid w:val="65C10104"/>
    <w:rsid w:val="6603C2B2"/>
    <w:rsid w:val="66B4C2D6"/>
    <w:rsid w:val="66FD2703"/>
    <w:rsid w:val="6788214D"/>
    <w:rsid w:val="678A1524"/>
    <w:rsid w:val="67B08134"/>
    <w:rsid w:val="68360022"/>
    <w:rsid w:val="68C66425"/>
    <w:rsid w:val="6907EFBB"/>
    <w:rsid w:val="6A541037"/>
    <w:rsid w:val="6A6E6C97"/>
    <w:rsid w:val="6ABDDFC7"/>
    <w:rsid w:val="6AD7B287"/>
    <w:rsid w:val="6B1995BF"/>
    <w:rsid w:val="6BBF8DC0"/>
    <w:rsid w:val="6C4012FB"/>
    <w:rsid w:val="6C8C7DD3"/>
    <w:rsid w:val="6D21C20F"/>
    <w:rsid w:val="6DAF75FC"/>
    <w:rsid w:val="6E07B99D"/>
    <w:rsid w:val="6E959800"/>
    <w:rsid w:val="703FA7CD"/>
    <w:rsid w:val="7048AC84"/>
    <w:rsid w:val="7096C741"/>
    <w:rsid w:val="7148BA73"/>
    <w:rsid w:val="72992D50"/>
    <w:rsid w:val="732D8144"/>
    <w:rsid w:val="7330F692"/>
    <w:rsid w:val="73DAC46E"/>
    <w:rsid w:val="74F6AFE9"/>
    <w:rsid w:val="75D24510"/>
    <w:rsid w:val="75E15D83"/>
    <w:rsid w:val="766A7ED6"/>
    <w:rsid w:val="76A6ED5A"/>
    <w:rsid w:val="77ABB0FB"/>
    <w:rsid w:val="77F102DF"/>
    <w:rsid w:val="785D7C60"/>
    <w:rsid w:val="78733A52"/>
    <w:rsid w:val="799489CF"/>
    <w:rsid w:val="79A52F8C"/>
    <w:rsid w:val="79AD2FE4"/>
    <w:rsid w:val="7AAD5E53"/>
    <w:rsid w:val="7B6239B5"/>
    <w:rsid w:val="7BA49172"/>
    <w:rsid w:val="7CF66721"/>
    <w:rsid w:val="7D64CA73"/>
    <w:rsid w:val="7F2824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32C3D9B-32E0-4885-A4B4-E300B82EB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semiHidden/>
    <w:unhideWhenUsed/>
    <w:rsid w:val="00300CD8"/>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00CD8"/>
    <w:rPr>
      <w:rFonts w:ascii="Consolas" w:hAnsi="Consolas"/>
      <w:sz w:val="20"/>
      <w:szCs w:val="20"/>
    </w:rPr>
  </w:style>
  <w:style w:type="numbering" w:customStyle="1" w:styleId="Stilius1">
    <w:name w:val="Stilius1"/>
    <w:uiPriority w:val="99"/>
    <w:rsid w:val="00B07895"/>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3.xm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mailto:info@telecentras.lt" TargetMode="External"/><Relationship Id="rId17" Type="http://schemas.openxmlformats.org/officeDocument/2006/relationships/footer" Target="footer2.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draudejai.sodra.lt/draudeju_viesi_duomenys/" TargetMode="External"/><Relationship Id="rId29" Type="http://schemas.openxmlformats.org/officeDocument/2006/relationships/hyperlink" Target="https://www.telecentras.lt/apie-mus/korupcijos-preven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registrucentras.lt/jar/p/index.ph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e-tar.lt/portal/lt/legalAct/674ebaf05d7111e79198ffdb108a3753/asr"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hyperlink" Target="https://www.telecentras.lt/wp-content/uploads/2024/01/Darnaus-verslo-politika_4.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490189-0616-4336-A768-BAB4F3757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22e8e2-d07e-4423-bd92-98aee3071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9336</Words>
  <Characters>53220</Characters>
  <Application>Microsoft Office Word</Application>
  <DocSecurity>4</DocSecurity>
  <Lines>443</Lines>
  <Paragraphs>124</Paragraphs>
  <ScaleCrop>false</ScaleCrop>
  <Company/>
  <LinksUpToDate>false</LinksUpToDate>
  <CharactersWithSpaces>62432</CharactersWithSpaces>
  <SharedDoc>false</SharedDoc>
  <HLinks>
    <vt:vector size="204" baseType="variant">
      <vt:variant>
        <vt:i4>3866709</vt:i4>
      </vt:variant>
      <vt:variant>
        <vt:i4>156</vt:i4>
      </vt:variant>
      <vt:variant>
        <vt:i4>0</vt:i4>
      </vt:variant>
      <vt:variant>
        <vt:i4>5</vt:i4>
      </vt:variant>
      <vt:variant>
        <vt:lpwstr>https://www.telecentras.lt/wp-content/uploads/2024/01/Darnaus-verslo-politika_4.0.pdf</vt:lpwstr>
      </vt:variant>
      <vt:variant>
        <vt:lpwstr/>
      </vt:variant>
      <vt:variant>
        <vt:i4>2818108</vt:i4>
      </vt:variant>
      <vt:variant>
        <vt:i4>153</vt:i4>
      </vt:variant>
      <vt:variant>
        <vt:i4>0</vt:i4>
      </vt:variant>
      <vt:variant>
        <vt:i4>5</vt:i4>
      </vt:variant>
      <vt:variant>
        <vt:lpwstr>https://www.telecentras.lt/apie-mus/korupcijos-prevencija/</vt:lpwstr>
      </vt:variant>
      <vt:variant>
        <vt:lpwstr/>
      </vt:variant>
      <vt:variant>
        <vt:i4>6553725</vt:i4>
      </vt:variant>
      <vt:variant>
        <vt:i4>150</vt:i4>
      </vt:variant>
      <vt:variant>
        <vt:i4>0</vt:i4>
      </vt:variant>
      <vt:variant>
        <vt:i4>5</vt:i4>
      </vt:variant>
      <vt:variant>
        <vt:lpwstr>https://www.telecentras.lt/wp-content/uploads/2020/12/Partneri%C5%B3_etikos_kodeksas.pdf</vt:lpwstr>
      </vt:variant>
      <vt:variant>
        <vt:lpwstr/>
      </vt:variant>
      <vt:variant>
        <vt:i4>5636164</vt:i4>
      </vt:variant>
      <vt:variant>
        <vt:i4>147</vt:i4>
      </vt:variant>
      <vt:variant>
        <vt:i4>0</vt:i4>
      </vt:variant>
      <vt:variant>
        <vt:i4>5</vt:i4>
      </vt:variant>
      <vt:variant>
        <vt:lpwstr>https://www.e-tar.lt/portal/lt/legalAct/674ebaf05d7111e79198ffdb108a3753/asr</vt:lpwstr>
      </vt:variant>
      <vt:variant>
        <vt:lpwstr/>
      </vt:variant>
      <vt:variant>
        <vt:i4>1048595</vt:i4>
      </vt:variant>
      <vt:variant>
        <vt:i4>144</vt:i4>
      </vt:variant>
      <vt:variant>
        <vt:i4>0</vt:i4>
      </vt:variant>
      <vt:variant>
        <vt:i4>5</vt:i4>
      </vt:variant>
      <vt:variant>
        <vt:lpwstr>https://kt.gov.lt/lt/atviri-duomenys/diskvalifikavimas-is-viesuju-pirkimu</vt:lpwstr>
      </vt:variant>
      <vt:variant>
        <vt:lpwstr/>
      </vt:variant>
      <vt:variant>
        <vt:i4>1310807</vt:i4>
      </vt:variant>
      <vt:variant>
        <vt:i4>141</vt:i4>
      </vt:variant>
      <vt:variant>
        <vt:i4>0</vt:i4>
      </vt:variant>
      <vt:variant>
        <vt:i4>5</vt:i4>
      </vt:variant>
      <vt:variant>
        <vt:lpwstr>https://www.vmi.lt/evmi/mokesciu-moketoju-informacija</vt:lpwstr>
      </vt:variant>
      <vt:variant>
        <vt:lpwstr/>
      </vt:variant>
      <vt:variant>
        <vt:i4>3211373</vt:i4>
      </vt:variant>
      <vt:variant>
        <vt:i4>138</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135</vt:i4>
      </vt:variant>
      <vt:variant>
        <vt:i4>0</vt:i4>
      </vt:variant>
      <vt:variant>
        <vt:i4>5</vt:i4>
      </vt:variant>
      <vt:variant>
        <vt:lpwstr>https://www.registrucentras.lt/jar/p/index.php</vt:lpwstr>
      </vt:variant>
      <vt:variant>
        <vt:lpwstr/>
      </vt:variant>
      <vt:variant>
        <vt:i4>3670066</vt:i4>
      </vt:variant>
      <vt:variant>
        <vt:i4>132</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129</vt:i4>
      </vt:variant>
      <vt:variant>
        <vt:i4>0</vt:i4>
      </vt:variant>
      <vt:variant>
        <vt:i4>5</vt:i4>
      </vt:variant>
      <vt:variant>
        <vt:lpwstr>https://vpt.lrv.lt/lt/nuorodos/kiti-duomenys/powerbi/nepatikimi-tiekejai-1/</vt:lpwstr>
      </vt:variant>
      <vt:variant>
        <vt:lpwstr/>
      </vt:variant>
      <vt:variant>
        <vt:i4>1572875</vt:i4>
      </vt:variant>
      <vt:variant>
        <vt:i4>126</vt:i4>
      </vt:variant>
      <vt:variant>
        <vt:i4>0</vt:i4>
      </vt:variant>
      <vt:variant>
        <vt:i4>5</vt:i4>
      </vt:variant>
      <vt:variant>
        <vt:lpwstr>https://vpt.lrv.lt/lt/nuorodos/kiti-duomenys/powerbi/melaginga-informacija-pateikusiu-tiekeju-sarasas-3/</vt:lpwstr>
      </vt:variant>
      <vt:variant>
        <vt:lpwstr/>
      </vt:variant>
      <vt:variant>
        <vt:i4>2687095</vt:i4>
      </vt:variant>
      <vt:variant>
        <vt:i4>123</vt:i4>
      </vt:variant>
      <vt:variant>
        <vt:i4>0</vt:i4>
      </vt:variant>
      <vt:variant>
        <vt:i4>5</vt:i4>
      </vt:variant>
      <vt:variant>
        <vt:lpwstr>http://draudejai.sodra.lt/draudeju_viesi_duomenys/</vt:lpwstr>
      </vt:variant>
      <vt:variant>
        <vt:lpwstr/>
      </vt:variant>
      <vt:variant>
        <vt:i4>2162798</vt:i4>
      </vt:variant>
      <vt:variant>
        <vt:i4>120</vt:i4>
      </vt:variant>
      <vt:variant>
        <vt:i4>0</vt:i4>
      </vt:variant>
      <vt:variant>
        <vt:i4>5</vt:i4>
      </vt:variant>
      <vt:variant>
        <vt:lpwstr>https://ec.europa.eu/tools/ecertis/</vt:lpwstr>
      </vt:variant>
      <vt:variant>
        <vt:lpwstr/>
      </vt:variant>
      <vt:variant>
        <vt:i4>1507345</vt:i4>
      </vt:variant>
      <vt:variant>
        <vt:i4>117</vt:i4>
      </vt:variant>
      <vt:variant>
        <vt:i4>0</vt:i4>
      </vt:variant>
      <vt:variant>
        <vt:i4>5</vt:i4>
      </vt:variant>
      <vt:variant>
        <vt:lpwstr>https://www.e-tar.lt/portal/lt/legalAct/TAR.4B60A8C9678B/asr</vt:lpwstr>
      </vt:variant>
      <vt:variant>
        <vt:lpwstr/>
      </vt:variant>
      <vt:variant>
        <vt:i4>1114173</vt:i4>
      </vt:variant>
      <vt:variant>
        <vt:i4>113</vt:i4>
      </vt:variant>
      <vt:variant>
        <vt:i4>0</vt:i4>
      </vt:variant>
      <vt:variant>
        <vt:i4>5</vt:i4>
      </vt:variant>
      <vt:variant>
        <vt:lpwstr/>
      </vt:variant>
      <vt:variant>
        <vt:lpwstr>_Toc126333948</vt:lpwstr>
      </vt:variant>
      <vt:variant>
        <vt:i4>1114173</vt:i4>
      </vt:variant>
      <vt:variant>
        <vt:i4>107</vt:i4>
      </vt:variant>
      <vt:variant>
        <vt:i4>0</vt:i4>
      </vt:variant>
      <vt:variant>
        <vt:i4>5</vt:i4>
      </vt:variant>
      <vt:variant>
        <vt:lpwstr/>
      </vt:variant>
      <vt:variant>
        <vt:lpwstr>_Toc126333946</vt:lpwstr>
      </vt:variant>
      <vt:variant>
        <vt:i4>1114173</vt:i4>
      </vt:variant>
      <vt:variant>
        <vt:i4>101</vt:i4>
      </vt:variant>
      <vt:variant>
        <vt:i4>0</vt:i4>
      </vt:variant>
      <vt:variant>
        <vt:i4>5</vt:i4>
      </vt:variant>
      <vt:variant>
        <vt:lpwstr/>
      </vt:variant>
      <vt:variant>
        <vt:lpwstr>_Toc126333944</vt:lpwstr>
      </vt:variant>
      <vt:variant>
        <vt:i4>1114173</vt:i4>
      </vt:variant>
      <vt:variant>
        <vt:i4>95</vt:i4>
      </vt:variant>
      <vt:variant>
        <vt:i4>0</vt:i4>
      </vt:variant>
      <vt:variant>
        <vt:i4>5</vt:i4>
      </vt:variant>
      <vt:variant>
        <vt:lpwstr/>
      </vt:variant>
      <vt:variant>
        <vt:lpwstr>_Toc126333943</vt:lpwstr>
      </vt:variant>
      <vt:variant>
        <vt:i4>1114173</vt:i4>
      </vt:variant>
      <vt:variant>
        <vt:i4>89</vt:i4>
      </vt:variant>
      <vt:variant>
        <vt:i4>0</vt:i4>
      </vt:variant>
      <vt:variant>
        <vt:i4>5</vt:i4>
      </vt:variant>
      <vt:variant>
        <vt:lpwstr/>
      </vt:variant>
      <vt:variant>
        <vt:lpwstr>_Toc126333942</vt:lpwstr>
      </vt:variant>
      <vt:variant>
        <vt:i4>1114173</vt:i4>
      </vt:variant>
      <vt:variant>
        <vt:i4>83</vt:i4>
      </vt:variant>
      <vt:variant>
        <vt:i4>0</vt:i4>
      </vt:variant>
      <vt:variant>
        <vt:i4>5</vt:i4>
      </vt:variant>
      <vt:variant>
        <vt:lpwstr/>
      </vt:variant>
      <vt:variant>
        <vt:lpwstr>_Toc126333941</vt:lpwstr>
      </vt:variant>
      <vt:variant>
        <vt:i4>1114173</vt:i4>
      </vt:variant>
      <vt:variant>
        <vt:i4>77</vt:i4>
      </vt:variant>
      <vt:variant>
        <vt:i4>0</vt:i4>
      </vt:variant>
      <vt:variant>
        <vt:i4>5</vt:i4>
      </vt:variant>
      <vt:variant>
        <vt:lpwstr/>
      </vt:variant>
      <vt:variant>
        <vt:lpwstr>_Toc126333940</vt:lpwstr>
      </vt:variant>
      <vt:variant>
        <vt:i4>1441853</vt:i4>
      </vt:variant>
      <vt:variant>
        <vt:i4>71</vt:i4>
      </vt:variant>
      <vt:variant>
        <vt:i4>0</vt:i4>
      </vt:variant>
      <vt:variant>
        <vt:i4>5</vt:i4>
      </vt:variant>
      <vt:variant>
        <vt:lpwstr/>
      </vt:variant>
      <vt:variant>
        <vt:lpwstr>_Toc126333939</vt:lpwstr>
      </vt:variant>
      <vt:variant>
        <vt:i4>1441853</vt:i4>
      </vt:variant>
      <vt:variant>
        <vt:i4>65</vt:i4>
      </vt:variant>
      <vt:variant>
        <vt:i4>0</vt:i4>
      </vt:variant>
      <vt:variant>
        <vt:i4>5</vt:i4>
      </vt:variant>
      <vt:variant>
        <vt:lpwstr/>
      </vt:variant>
      <vt:variant>
        <vt:lpwstr>_Toc126333938</vt:lpwstr>
      </vt:variant>
      <vt:variant>
        <vt:i4>1441853</vt:i4>
      </vt:variant>
      <vt:variant>
        <vt:i4>59</vt:i4>
      </vt:variant>
      <vt:variant>
        <vt:i4>0</vt:i4>
      </vt:variant>
      <vt:variant>
        <vt:i4>5</vt:i4>
      </vt:variant>
      <vt:variant>
        <vt:lpwstr/>
      </vt:variant>
      <vt:variant>
        <vt:lpwstr>_Toc126333937</vt:lpwstr>
      </vt:variant>
      <vt:variant>
        <vt:i4>1441853</vt:i4>
      </vt:variant>
      <vt:variant>
        <vt:i4>53</vt:i4>
      </vt:variant>
      <vt:variant>
        <vt:i4>0</vt:i4>
      </vt:variant>
      <vt:variant>
        <vt:i4>5</vt:i4>
      </vt:variant>
      <vt:variant>
        <vt:lpwstr/>
      </vt:variant>
      <vt:variant>
        <vt:lpwstr>_Toc126333936</vt:lpwstr>
      </vt:variant>
      <vt:variant>
        <vt:i4>1441853</vt:i4>
      </vt:variant>
      <vt:variant>
        <vt:i4>47</vt:i4>
      </vt:variant>
      <vt:variant>
        <vt:i4>0</vt:i4>
      </vt:variant>
      <vt:variant>
        <vt:i4>5</vt:i4>
      </vt:variant>
      <vt:variant>
        <vt:lpwstr/>
      </vt:variant>
      <vt:variant>
        <vt:lpwstr>_Toc126333935</vt:lpwstr>
      </vt:variant>
      <vt:variant>
        <vt:i4>1441853</vt:i4>
      </vt:variant>
      <vt:variant>
        <vt:i4>41</vt:i4>
      </vt:variant>
      <vt:variant>
        <vt:i4>0</vt:i4>
      </vt:variant>
      <vt:variant>
        <vt:i4>5</vt:i4>
      </vt:variant>
      <vt:variant>
        <vt:lpwstr/>
      </vt:variant>
      <vt:variant>
        <vt:lpwstr>_Toc126333934</vt:lpwstr>
      </vt:variant>
      <vt:variant>
        <vt:i4>1441853</vt:i4>
      </vt:variant>
      <vt:variant>
        <vt:i4>35</vt:i4>
      </vt:variant>
      <vt:variant>
        <vt:i4>0</vt:i4>
      </vt:variant>
      <vt:variant>
        <vt:i4>5</vt:i4>
      </vt:variant>
      <vt:variant>
        <vt:lpwstr/>
      </vt:variant>
      <vt:variant>
        <vt:lpwstr>_Toc126333933</vt:lpwstr>
      </vt:variant>
      <vt:variant>
        <vt:i4>1441853</vt:i4>
      </vt:variant>
      <vt:variant>
        <vt:i4>29</vt:i4>
      </vt:variant>
      <vt:variant>
        <vt:i4>0</vt:i4>
      </vt:variant>
      <vt:variant>
        <vt:i4>5</vt:i4>
      </vt:variant>
      <vt:variant>
        <vt:lpwstr/>
      </vt:variant>
      <vt:variant>
        <vt:lpwstr>_Toc126333932</vt:lpwstr>
      </vt:variant>
      <vt:variant>
        <vt:i4>1441853</vt:i4>
      </vt:variant>
      <vt:variant>
        <vt:i4>23</vt:i4>
      </vt:variant>
      <vt:variant>
        <vt:i4>0</vt:i4>
      </vt:variant>
      <vt:variant>
        <vt:i4>5</vt:i4>
      </vt:variant>
      <vt:variant>
        <vt:lpwstr/>
      </vt:variant>
      <vt:variant>
        <vt:lpwstr>_Toc126333931</vt:lpwstr>
      </vt:variant>
      <vt:variant>
        <vt:i4>1441853</vt:i4>
      </vt:variant>
      <vt:variant>
        <vt:i4>17</vt:i4>
      </vt:variant>
      <vt:variant>
        <vt:i4>0</vt:i4>
      </vt:variant>
      <vt:variant>
        <vt:i4>5</vt:i4>
      </vt:variant>
      <vt:variant>
        <vt:lpwstr/>
      </vt:variant>
      <vt:variant>
        <vt:lpwstr>_Toc126333930</vt:lpwstr>
      </vt:variant>
      <vt:variant>
        <vt:i4>1507389</vt:i4>
      </vt:variant>
      <vt:variant>
        <vt:i4>11</vt:i4>
      </vt:variant>
      <vt:variant>
        <vt:i4>0</vt:i4>
      </vt:variant>
      <vt:variant>
        <vt:i4>5</vt:i4>
      </vt:variant>
      <vt:variant>
        <vt:lpwstr/>
      </vt:variant>
      <vt:variant>
        <vt:lpwstr>_Toc126333929</vt:lpwstr>
      </vt:variant>
      <vt:variant>
        <vt:i4>1507389</vt:i4>
      </vt:variant>
      <vt:variant>
        <vt:i4>5</vt:i4>
      </vt:variant>
      <vt:variant>
        <vt:i4>0</vt:i4>
      </vt:variant>
      <vt:variant>
        <vt:i4>5</vt:i4>
      </vt:variant>
      <vt:variant>
        <vt:lpwstr/>
      </vt:variant>
      <vt:variant>
        <vt:lpwstr>_Toc126333928</vt:lpwstr>
      </vt:variant>
      <vt:variant>
        <vt:i4>458803</vt:i4>
      </vt:variant>
      <vt:variant>
        <vt:i4>0</vt:i4>
      </vt:variant>
      <vt:variant>
        <vt:i4>0</vt:i4>
      </vt:variant>
      <vt:variant>
        <vt:i4>5</vt:i4>
      </vt:variant>
      <vt:variant>
        <vt:lpwstr>mailto:info@telecentras.lt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Alijeva</cp:lastModifiedBy>
  <cp:revision>150</cp:revision>
  <dcterms:created xsi:type="dcterms:W3CDTF">2026-01-24T04:26:00Z</dcterms:created>
  <dcterms:modified xsi:type="dcterms:W3CDTF">2026-01-28T08:15:00Z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0x010100683006A9F1E5EB4EA8295E429259B67F</vt:lpwstr>
  </property>
  <property fmtid="{D5CDD505-2E9C-101B-9397-08002B2CF9AE}" pid="3" name="ClassificationContentMarkingHeaderShapeIds">
    <vt:lpwstr>18aea980,560b16ca,4c7d753</vt:lpwstr>
  </property>
  <property fmtid="{D5CDD505-2E9C-101B-9397-08002B2CF9AE}" pid="4" name="ClassificationContentMarkingHeaderFontProps">
    <vt:lpwstr>#000000,10,Aptos</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2026-01-23T08:26:24Z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eac1e7e4-ad84-42f4-b118-a817ca10ea87</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ies>
</file>